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A2" w:rsidRPr="00A53CF2" w:rsidRDefault="00C17F8E" w:rsidP="00CF58B2">
      <w:pPr>
        <w:pStyle w:val="NoSpacing"/>
      </w:pPr>
      <w:bookmarkStart w:id="0" w:name="_GoBack"/>
      <w:bookmarkEnd w:id="0"/>
      <w:r w:rsidRPr="00A53CF2">
        <w:t xml:space="preserve">Running a more environmentally friendly office promises tangible business benefits for all law firms, large or small, national, regional or international. </w:t>
      </w:r>
      <w:r w:rsidR="002336A2" w:rsidRPr="00A53CF2">
        <w:t xml:space="preserve">Some of </w:t>
      </w:r>
      <w:r w:rsidR="00BC2AD8" w:rsidRPr="00A53CF2">
        <w:t>the main</w:t>
      </w:r>
      <w:r w:rsidRPr="00A53CF2">
        <w:t xml:space="preserve"> </w:t>
      </w:r>
      <w:r w:rsidR="002336A2" w:rsidRPr="00A53CF2">
        <w:t xml:space="preserve">benefits </w:t>
      </w:r>
      <w:r w:rsidRPr="00A53CF2">
        <w:t>include</w:t>
      </w:r>
      <w:r w:rsidR="002336A2" w:rsidRPr="00A53CF2">
        <w:t>:</w:t>
      </w:r>
    </w:p>
    <w:p w:rsidR="000B3F68" w:rsidRPr="00A53CF2" w:rsidRDefault="00C17F8E" w:rsidP="00D97857">
      <w:pPr>
        <w:pStyle w:val="NoSpacing"/>
        <w:numPr>
          <w:ilvl w:val="0"/>
          <w:numId w:val="49"/>
        </w:numPr>
      </w:pPr>
      <w:r w:rsidRPr="00A53CF2">
        <w:t>reduced costs</w:t>
      </w:r>
      <w:r w:rsidR="002336A2" w:rsidRPr="00A53CF2">
        <w:t>;</w:t>
      </w:r>
      <w:r w:rsidRPr="00A53CF2">
        <w:t xml:space="preserve"> </w:t>
      </w:r>
    </w:p>
    <w:p w:rsidR="000B3F68" w:rsidRPr="00A53CF2" w:rsidRDefault="00C17F8E" w:rsidP="00D97857">
      <w:pPr>
        <w:pStyle w:val="NoSpacing"/>
        <w:numPr>
          <w:ilvl w:val="0"/>
          <w:numId w:val="49"/>
        </w:numPr>
      </w:pPr>
      <w:r w:rsidRPr="00A53CF2">
        <w:t>a healthier, more efficient office environment</w:t>
      </w:r>
      <w:r w:rsidR="002336A2" w:rsidRPr="00A53CF2">
        <w:t>;</w:t>
      </w:r>
      <w:r w:rsidRPr="00A53CF2">
        <w:t xml:space="preserve"> </w:t>
      </w:r>
    </w:p>
    <w:p w:rsidR="000B3F68" w:rsidRPr="00A53CF2" w:rsidRDefault="00C17F8E" w:rsidP="00D97857">
      <w:pPr>
        <w:pStyle w:val="NoSpacing"/>
        <w:numPr>
          <w:ilvl w:val="0"/>
          <w:numId w:val="49"/>
        </w:numPr>
      </w:pPr>
      <w:r w:rsidRPr="00A53CF2">
        <w:t>better staff recruitment and retention</w:t>
      </w:r>
      <w:r w:rsidR="002336A2" w:rsidRPr="00A53CF2">
        <w:t>;</w:t>
      </w:r>
      <w:r w:rsidRPr="00A53CF2">
        <w:t xml:space="preserve"> and </w:t>
      </w:r>
    </w:p>
    <w:p w:rsidR="000B3F68" w:rsidRPr="00A53CF2" w:rsidRDefault="00C17F8E" w:rsidP="00D97857">
      <w:pPr>
        <w:pStyle w:val="NoSpacing"/>
        <w:numPr>
          <w:ilvl w:val="0"/>
          <w:numId w:val="49"/>
        </w:numPr>
      </w:pPr>
      <w:proofErr w:type="gramStart"/>
      <w:r w:rsidRPr="00A53CF2">
        <w:t>building</w:t>
      </w:r>
      <w:proofErr w:type="gramEnd"/>
      <w:r w:rsidRPr="00A53CF2">
        <w:t xml:space="preserve"> relationships with clients and suppliers.</w:t>
      </w:r>
    </w:p>
    <w:p w:rsidR="00C17F8E" w:rsidRPr="00A53CF2" w:rsidRDefault="00C17F8E" w:rsidP="00CF58B2">
      <w:pPr>
        <w:pStyle w:val="NoSpacing"/>
      </w:pPr>
    </w:p>
    <w:p w:rsidR="00C17F8E" w:rsidRPr="00A53CF2" w:rsidRDefault="00C17F8E" w:rsidP="00CF58B2">
      <w:pPr>
        <w:pStyle w:val="NoSpacing"/>
      </w:pPr>
      <w:r w:rsidRPr="00A53CF2">
        <w:t xml:space="preserve">Few firms will achieve these goals without first engaging their employees in the issue of environmental sustainability and then providing the tools to help them achieve your goals. Employees are the engine room of ideas, the source of innovation and the energy that helps to drive change and get things done. </w:t>
      </w:r>
    </w:p>
    <w:p w:rsidR="00C17F8E" w:rsidRPr="00A53CF2" w:rsidRDefault="00C17F8E" w:rsidP="00CF58B2">
      <w:pPr>
        <w:pStyle w:val="NoSpacing"/>
      </w:pPr>
    </w:p>
    <w:p w:rsidR="00C17F8E" w:rsidRPr="00A53CF2" w:rsidRDefault="00C17F8E" w:rsidP="00CF58B2">
      <w:pPr>
        <w:pStyle w:val="NoSpacing"/>
      </w:pPr>
      <w:r w:rsidRPr="00A53CF2">
        <w:t>Law firms that rea</w:t>
      </w:r>
      <w:r w:rsidR="00F717F2" w:rsidRPr="00A53CF2">
        <w:t>lly want to make a difference</w:t>
      </w:r>
      <w:r w:rsidRPr="00A53CF2">
        <w:t xml:space="preserve"> should draw on the enthusiasm of their people and use their influence to promote positive environmental behaviour both at work and at home. In return </w:t>
      </w:r>
      <w:r w:rsidR="00D24C39" w:rsidRPr="00A53CF2">
        <w:t xml:space="preserve">the firm </w:t>
      </w:r>
      <w:r w:rsidRPr="00A53CF2">
        <w:t xml:space="preserve">will be viewed as progressive employers, not only engaged with one of the key issues of the day, but also actively supporting their people as they make positive environmental changes both at home and in the workplace. </w:t>
      </w:r>
    </w:p>
    <w:p w:rsidR="00F717F2" w:rsidRPr="00A53CF2" w:rsidRDefault="00F717F2" w:rsidP="00CF58B2">
      <w:pPr>
        <w:pStyle w:val="NoSpacing"/>
      </w:pPr>
    </w:p>
    <w:p w:rsidR="00F717F2" w:rsidRPr="00A53CF2" w:rsidRDefault="00F717F2" w:rsidP="00CF58B2">
      <w:pPr>
        <w:pStyle w:val="NoSpacing"/>
      </w:pPr>
      <w:r w:rsidRPr="00A53CF2">
        <w:t xml:space="preserve">Also remember, your firm is probably already doing things that promote efficiency. Don’t start from scratch but build-on, refresh and refocus existing initiatives. </w:t>
      </w:r>
    </w:p>
    <w:p w:rsidR="00C17F8E" w:rsidRPr="00A53CF2" w:rsidRDefault="00C17F8E" w:rsidP="00CF58B2">
      <w:pPr>
        <w:pStyle w:val="NoSpacing"/>
      </w:pPr>
    </w:p>
    <w:p w:rsidR="002E4443" w:rsidRPr="00A53CF2" w:rsidRDefault="00A53253" w:rsidP="00CF58B2">
      <w:pPr>
        <w:pStyle w:val="NoSpacing"/>
      </w:pPr>
      <w:r w:rsidRPr="00A53CF2">
        <w:t xml:space="preserve">This document provides you with a 6 step guide to help your firm engage employees in the </w:t>
      </w:r>
      <w:r w:rsidR="002E4443" w:rsidRPr="00A53CF2">
        <w:t xml:space="preserve">environmental sustainability </w:t>
      </w:r>
      <w:r w:rsidRPr="00A53CF2">
        <w:t>process.</w:t>
      </w:r>
      <w:r w:rsidR="00241BBF" w:rsidRPr="00A53CF2">
        <w:t xml:space="preserve"> Throughout the toolkit w</w:t>
      </w:r>
      <w:r w:rsidR="003B3F79" w:rsidRPr="00A53CF2">
        <w:t xml:space="preserve">e include Resources and Tools to assist you in </w:t>
      </w:r>
      <w:r w:rsidR="00D24C39" w:rsidRPr="00A53CF2">
        <w:t xml:space="preserve">managing </w:t>
      </w:r>
      <w:r w:rsidR="003B3F79" w:rsidRPr="00A53CF2">
        <w:t>this process</w:t>
      </w:r>
      <w:r w:rsidR="002E4443" w:rsidRPr="00A53CF2">
        <w:t xml:space="preserve">, </w:t>
      </w:r>
      <w:r w:rsidR="00D24C39" w:rsidRPr="00A53CF2">
        <w:t xml:space="preserve">which </w:t>
      </w:r>
      <w:r w:rsidR="002E4443" w:rsidRPr="00A53CF2">
        <w:t>we will continue to update</w:t>
      </w:r>
      <w:r w:rsidR="00241BBF" w:rsidRPr="00A53CF2">
        <w:t>.</w:t>
      </w:r>
      <w:r w:rsidRPr="00A53CF2">
        <w:t xml:space="preserve"> </w:t>
      </w:r>
    </w:p>
    <w:p w:rsidR="002E4443" w:rsidRPr="00A53CF2" w:rsidRDefault="002E4443" w:rsidP="00CF58B2">
      <w:pPr>
        <w:pStyle w:val="NoSpacing"/>
      </w:pPr>
    </w:p>
    <w:p w:rsidR="00C17F8E" w:rsidRPr="00A53CF2" w:rsidRDefault="00A53253" w:rsidP="00CF58B2">
      <w:pPr>
        <w:pStyle w:val="NoSpacing"/>
      </w:pPr>
      <w:r w:rsidRPr="00A53CF2">
        <w:t xml:space="preserve">If you require further support </w:t>
      </w:r>
      <w:r w:rsidR="00D24C39" w:rsidRPr="00A53CF2">
        <w:t>or information</w:t>
      </w:r>
      <w:r w:rsidRPr="00A53CF2">
        <w:t>, please contact</w:t>
      </w:r>
      <w:r w:rsidR="004D1DAB" w:rsidRPr="00A53CF2">
        <w:t xml:space="preserve"> </w:t>
      </w:r>
    </w:p>
    <w:p w:rsidR="00131936" w:rsidRPr="00A53CF2" w:rsidRDefault="00131936" w:rsidP="00CF58B2">
      <w:pPr>
        <w:jc w:val="left"/>
        <w:rPr>
          <w:rFonts w:ascii="Verdana" w:hAnsi="Verdana"/>
        </w:rPr>
      </w:pPr>
      <w:r w:rsidRPr="00A53CF2">
        <w:rPr>
          <w:rFonts w:ascii="Verdana" w:hAnsi="Verdana"/>
          <w:noProof/>
          <w:color w:val="0033CC"/>
          <w:lang w:eastAsia="en-AU" w:bidi="ar-SA"/>
        </w:rPr>
        <w:lastRenderedPageBreak/>
        <w:drawing>
          <wp:inline distT="0" distB="0" distL="0" distR="0" wp14:anchorId="5F592527" wp14:editId="79F33177">
            <wp:extent cx="5562600" cy="6457950"/>
            <wp:effectExtent l="57150" t="38100" r="19050" b="952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717F2" w:rsidRPr="00A53CF2" w:rsidRDefault="00F717F2" w:rsidP="00CF58B2">
      <w:pPr>
        <w:pStyle w:val="NoSpacing"/>
      </w:pPr>
    </w:p>
    <w:p w:rsidR="00131936" w:rsidRPr="00A53CF2" w:rsidRDefault="00131936" w:rsidP="00CF58B2">
      <w:pPr>
        <w:pStyle w:val="Heading3"/>
        <w:numPr>
          <w:ilvl w:val="0"/>
          <w:numId w:val="29"/>
        </w:numPr>
        <w:ind w:left="360"/>
        <w:jc w:val="left"/>
      </w:pPr>
      <w:r w:rsidRPr="00A53CF2">
        <w:t>Identify Why</w:t>
      </w:r>
    </w:p>
    <w:p w:rsidR="00E81399" w:rsidRPr="00A53CF2" w:rsidRDefault="00E81399" w:rsidP="00CF58B2">
      <w:pPr>
        <w:pStyle w:val="NoSpacing"/>
        <w:numPr>
          <w:ilvl w:val="0"/>
          <w:numId w:val="31"/>
        </w:numPr>
      </w:pPr>
      <w:r w:rsidRPr="00A53CF2">
        <w:t>Identify the benefits</w:t>
      </w:r>
    </w:p>
    <w:p w:rsidR="00817D22" w:rsidRPr="00A53CF2" w:rsidRDefault="00817D22" w:rsidP="00817D22">
      <w:pPr>
        <w:pStyle w:val="NoSpacing"/>
        <w:numPr>
          <w:ilvl w:val="0"/>
          <w:numId w:val="31"/>
        </w:numPr>
      </w:pPr>
      <w:r w:rsidRPr="00A53CF2">
        <w:t>Help staff see the need to change</w:t>
      </w:r>
    </w:p>
    <w:p w:rsidR="00817D22" w:rsidRPr="00A53CF2" w:rsidRDefault="00817D22" w:rsidP="00817D22">
      <w:pPr>
        <w:pStyle w:val="NoSpacing"/>
        <w:numPr>
          <w:ilvl w:val="0"/>
          <w:numId w:val="31"/>
        </w:numPr>
      </w:pPr>
      <w:r w:rsidRPr="00A53CF2">
        <w:t xml:space="preserve">Secure support from senior management </w:t>
      </w:r>
    </w:p>
    <w:p w:rsidR="00E81399" w:rsidRPr="00A53CF2" w:rsidRDefault="00E81399" w:rsidP="00CF58B2">
      <w:pPr>
        <w:pStyle w:val="NoSpacing"/>
        <w:numPr>
          <w:ilvl w:val="0"/>
          <w:numId w:val="31"/>
        </w:numPr>
      </w:pPr>
      <w:r w:rsidRPr="00A53CF2">
        <w:t>Make it relevant</w:t>
      </w:r>
    </w:p>
    <w:p w:rsidR="003074F1" w:rsidRPr="00A53CF2" w:rsidRDefault="003074F1" w:rsidP="003074F1">
      <w:pPr>
        <w:spacing w:before="0"/>
        <w:jc w:val="left"/>
        <w:rPr>
          <w:rFonts w:ascii="Verdana" w:hAnsi="Verdana"/>
          <w:b/>
          <w:sz w:val="18"/>
        </w:rPr>
      </w:pPr>
    </w:p>
    <w:p w:rsidR="00C17F8E" w:rsidRPr="00A53CF2" w:rsidRDefault="00EE70A0" w:rsidP="00EE70A0">
      <w:pPr>
        <w:spacing w:before="0"/>
        <w:jc w:val="left"/>
        <w:rPr>
          <w:rFonts w:ascii="Verdana" w:hAnsi="Verdana"/>
          <w:sz w:val="18"/>
        </w:rPr>
      </w:pPr>
      <w:r w:rsidRPr="00A53CF2">
        <w:rPr>
          <w:rFonts w:ascii="Verdana" w:hAnsi="Verdana"/>
          <w:sz w:val="18"/>
        </w:rPr>
        <w:t xml:space="preserve">Although one person with passion can change the world, change is easier and more rapid when you can convince others to help. </w:t>
      </w:r>
      <w:r w:rsidR="00D24C39" w:rsidRPr="00A53CF2">
        <w:rPr>
          <w:rFonts w:ascii="Verdana" w:hAnsi="Verdana"/>
          <w:sz w:val="18"/>
        </w:rPr>
        <w:t xml:space="preserve"> </w:t>
      </w:r>
      <w:r w:rsidRPr="00A53CF2">
        <w:rPr>
          <w:rFonts w:ascii="Verdana" w:hAnsi="Verdana"/>
          <w:sz w:val="18"/>
        </w:rPr>
        <w:t xml:space="preserve">To </w:t>
      </w:r>
      <w:r w:rsidR="00D24C39" w:rsidRPr="00A53CF2">
        <w:rPr>
          <w:rFonts w:ascii="Verdana" w:hAnsi="Verdana"/>
          <w:sz w:val="18"/>
        </w:rPr>
        <w:t xml:space="preserve">gain </w:t>
      </w:r>
      <w:r w:rsidRPr="00A53CF2">
        <w:rPr>
          <w:rFonts w:ascii="Verdana" w:hAnsi="Verdana"/>
          <w:sz w:val="18"/>
        </w:rPr>
        <w:t xml:space="preserve">support from colleagues, particularly management, you must be able to communicate </w:t>
      </w:r>
      <w:r w:rsidR="003B3F79" w:rsidRPr="00A53CF2">
        <w:rPr>
          <w:rFonts w:ascii="Verdana" w:hAnsi="Verdana"/>
          <w:sz w:val="18"/>
        </w:rPr>
        <w:t>‘</w:t>
      </w:r>
      <w:r w:rsidRPr="00A53CF2">
        <w:rPr>
          <w:rFonts w:ascii="Verdana" w:hAnsi="Verdana"/>
          <w:sz w:val="18"/>
        </w:rPr>
        <w:t>why</w:t>
      </w:r>
      <w:r w:rsidR="003B3F79" w:rsidRPr="00A53CF2">
        <w:rPr>
          <w:rFonts w:ascii="Verdana" w:hAnsi="Verdana"/>
          <w:sz w:val="18"/>
        </w:rPr>
        <w:t>’</w:t>
      </w:r>
      <w:r w:rsidRPr="00A53CF2">
        <w:rPr>
          <w:rFonts w:ascii="Verdana" w:hAnsi="Verdana"/>
          <w:sz w:val="18"/>
        </w:rPr>
        <w:t>.</w:t>
      </w:r>
      <w:r w:rsidR="00EB434B" w:rsidRPr="00A53CF2">
        <w:rPr>
          <w:rFonts w:ascii="Verdana" w:hAnsi="Verdana"/>
          <w:sz w:val="18"/>
        </w:rPr>
        <w:t xml:space="preserve"> For different people, there can be a different ‘why’; for example business case reasons or just </w:t>
      </w:r>
      <w:r w:rsidR="0031071D" w:rsidRPr="00A53CF2">
        <w:rPr>
          <w:rFonts w:ascii="Verdana" w:hAnsi="Verdana"/>
          <w:sz w:val="18"/>
        </w:rPr>
        <w:t xml:space="preserve">wanting to do </w:t>
      </w:r>
      <w:r w:rsidR="00EB434B" w:rsidRPr="00A53CF2">
        <w:rPr>
          <w:rFonts w:ascii="Verdana" w:hAnsi="Verdana"/>
          <w:sz w:val="18"/>
        </w:rPr>
        <w:t>the right thing.</w:t>
      </w:r>
    </w:p>
    <w:p w:rsidR="00BE1774" w:rsidRPr="00A53CF2" w:rsidRDefault="00BE1774" w:rsidP="00EE70A0">
      <w:pPr>
        <w:spacing w:before="0"/>
        <w:jc w:val="left"/>
        <w:rPr>
          <w:rFonts w:ascii="Verdana" w:hAnsi="Verdana"/>
          <w:sz w:val="18"/>
        </w:rPr>
      </w:pPr>
    </w:p>
    <w:p w:rsidR="000B3F68" w:rsidRPr="00A53CF2" w:rsidRDefault="0055354B" w:rsidP="00D97857">
      <w:pPr>
        <w:keepNext/>
        <w:keepLines/>
        <w:spacing w:before="0"/>
        <w:jc w:val="left"/>
        <w:rPr>
          <w:rFonts w:ascii="Verdana" w:hAnsi="Verdana"/>
          <w:b/>
          <w:sz w:val="18"/>
        </w:rPr>
      </w:pPr>
      <w:r w:rsidRPr="00A53CF2">
        <w:rPr>
          <w:rFonts w:ascii="Verdana" w:hAnsi="Verdana"/>
          <w:b/>
          <w:sz w:val="18"/>
        </w:rPr>
        <w:lastRenderedPageBreak/>
        <w:t>Identify the benefits</w:t>
      </w:r>
      <w:r w:rsidR="00CF58B2" w:rsidRPr="00A53CF2">
        <w:rPr>
          <w:rFonts w:ascii="Verdana" w:hAnsi="Verdana"/>
          <w:b/>
          <w:sz w:val="18"/>
        </w:rPr>
        <w:t xml:space="preserve"> / Secure support</w:t>
      </w:r>
    </w:p>
    <w:p w:rsidR="0055354B" w:rsidRPr="00A53CF2" w:rsidRDefault="00EE70A0" w:rsidP="00CF58B2">
      <w:pPr>
        <w:numPr>
          <w:ilvl w:val="0"/>
          <w:numId w:val="21"/>
        </w:numPr>
        <w:spacing w:before="0"/>
        <w:jc w:val="left"/>
        <w:rPr>
          <w:rFonts w:ascii="Verdana" w:hAnsi="Verdana"/>
          <w:sz w:val="18"/>
          <w:szCs w:val="18"/>
        </w:rPr>
      </w:pPr>
      <w:r w:rsidRPr="00A53CF2">
        <w:rPr>
          <w:rFonts w:ascii="Verdana" w:hAnsi="Verdana"/>
          <w:sz w:val="18"/>
          <w:szCs w:val="18"/>
        </w:rPr>
        <w:t>Write a b</w:t>
      </w:r>
      <w:r w:rsidR="0055354B" w:rsidRPr="00A53CF2">
        <w:rPr>
          <w:rFonts w:ascii="Verdana" w:hAnsi="Verdana"/>
          <w:sz w:val="18"/>
          <w:szCs w:val="18"/>
        </w:rPr>
        <w:t>usiness case for sustainability</w:t>
      </w:r>
      <w:r w:rsidR="00CF58B2" w:rsidRPr="00A53CF2">
        <w:rPr>
          <w:rFonts w:ascii="Verdana" w:hAnsi="Verdana"/>
          <w:sz w:val="18"/>
          <w:szCs w:val="18"/>
        </w:rPr>
        <w:t xml:space="preserve"> </w:t>
      </w:r>
    </w:p>
    <w:p w:rsidR="00CF58B2" w:rsidRPr="00A53CF2" w:rsidRDefault="00CF58B2" w:rsidP="00CF58B2">
      <w:pPr>
        <w:numPr>
          <w:ilvl w:val="1"/>
          <w:numId w:val="21"/>
        </w:numPr>
        <w:spacing w:before="0"/>
        <w:jc w:val="left"/>
        <w:rPr>
          <w:rFonts w:ascii="Verdana" w:hAnsi="Verdana"/>
          <w:sz w:val="18"/>
          <w:szCs w:val="18"/>
        </w:rPr>
      </w:pPr>
      <w:r w:rsidRPr="00A53CF2">
        <w:rPr>
          <w:rFonts w:ascii="Verdana" w:hAnsi="Verdana"/>
          <w:sz w:val="18"/>
          <w:szCs w:val="18"/>
        </w:rPr>
        <w:t>AusLSA: Intro to Corporate Sustainability (training course</w:t>
      </w:r>
      <w:r w:rsidR="0031071D" w:rsidRPr="00A53CF2">
        <w:rPr>
          <w:rFonts w:ascii="Verdana" w:hAnsi="Verdana"/>
          <w:sz w:val="18"/>
          <w:szCs w:val="18"/>
        </w:rPr>
        <w:t xml:space="preserve"> [</w:t>
      </w:r>
      <w:r w:rsidR="0031071D" w:rsidRPr="00A53CF2">
        <w:rPr>
          <w:rFonts w:ascii="Verdana" w:hAnsi="Verdana"/>
          <w:b/>
          <w:i/>
          <w:sz w:val="18"/>
          <w:szCs w:val="18"/>
          <w:highlight w:val="yellow"/>
        </w:rPr>
        <w:t>is there a link to booking the course you can add here?</w:t>
      </w:r>
      <w:r w:rsidR="0031071D" w:rsidRPr="00A53CF2">
        <w:rPr>
          <w:rFonts w:ascii="Verdana" w:hAnsi="Verdana"/>
          <w:i/>
          <w:sz w:val="18"/>
          <w:szCs w:val="18"/>
          <w:highlight w:val="yellow"/>
        </w:rPr>
        <w:t>]</w:t>
      </w:r>
      <w:r w:rsidRPr="00A53CF2">
        <w:rPr>
          <w:rFonts w:ascii="Verdana" w:hAnsi="Verdana"/>
          <w:sz w:val="18"/>
          <w:szCs w:val="18"/>
          <w:highlight w:val="yellow"/>
        </w:rPr>
        <w:t>)</w:t>
      </w:r>
    </w:p>
    <w:p w:rsidR="0055354B" w:rsidRPr="00A53CF2" w:rsidRDefault="0055354B" w:rsidP="00CF58B2">
      <w:pPr>
        <w:numPr>
          <w:ilvl w:val="1"/>
          <w:numId w:val="21"/>
        </w:numPr>
        <w:spacing w:before="0"/>
        <w:jc w:val="left"/>
        <w:rPr>
          <w:rFonts w:ascii="Verdana" w:hAnsi="Verdana"/>
          <w:sz w:val="18"/>
          <w:szCs w:val="18"/>
        </w:rPr>
      </w:pPr>
      <w:r w:rsidRPr="00A53CF2">
        <w:rPr>
          <w:rFonts w:ascii="Verdana" w:hAnsi="Verdana"/>
          <w:sz w:val="18"/>
          <w:szCs w:val="18"/>
        </w:rPr>
        <w:t xml:space="preserve">Report </w:t>
      </w:r>
      <w:r w:rsidR="000B3F68" w:rsidRPr="00A53CF2">
        <w:rPr>
          <w:rFonts w:ascii="Verdana" w:hAnsi="Verdana"/>
          <w:i/>
          <w:sz w:val="18"/>
          <w:szCs w:val="18"/>
        </w:rPr>
        <w:t>Sustainability Pays: Studies That Prove the Business Case for Sustainability</w:t>
      </w:r>
      <w:r w:rsidRPr="00A53CF2">
        <w:rPr>
          <w:rFonts w:ascii="Verdana" w:hAnsi="Verdana"/>
          <w:sz w:val="18"/>
          <w:szCs w:val="18"/>
        </w:rPr>
        <w:t>.</w:t>
      </w:r>
      <w:r w:rsidRPr="00A53CF2">
        <w:rPr>
          <w:rFonts w:ascii="Verdana" w:hAnsi="Verdana"/>
          <w:i/>
          <w:sz w:val="18"/>
          <w:szCs w:val="18"/>
        </w:rPr>
        <w:t>pdf</w:t>
      </w:r>
      <w:r w:rsidR="00CF58B2" w:rsidRPr="00A53CF2">
        <w:rPr>
          <w:rFonts w:ascii="Verdana" w:hAnsi="Verdana"/>
          <w:i/>
          <w:sz w:val="18"/>
          <w:szCs w:val="18"/>
          <w:u w:val="single"/>
        </w:rPr>
        <w:t xml:space="preserve"> </w:t>
      </w:r>
      <w:r w:rsidR="00CF58B2" w:rsidRPr="00A53CF2">
        <w:rPr>
          <w:rFonts w:ascii="Verdana" w:hAnsi="Verdana"/>
          <w:sz w:val="18"/>
          <w:szCs w:val="18"/>
          <w:u w:val="single"/>
        </w:rPr>
        <w:t>(</w:t>
      </w:r>
      <w:hyperlink r:id="rId14" w:history="1">
        <w:r w:rsidR="000B3F68" w:rsidRPr="00A53CF2">
          <w:rPr>
            <w:rStyle w:val="Hyperlink"/>
            <w:rFonts w:ascii="Verdana" w:hAnsi="Verdana"/>
            <w:sz w:val="18"/>
            <w:szCs w:val="18"/>
          </w:rPr>
          <w:t>http://www.natcapsolutions.org/businesscasereports.pdf</w:t>
        </w:r>
      </w:hyperlink>
      <w:r w:rsidR="00CF58B2" w:rsidRPr="00A53CF2">
        <w:rPr>
          <w:rFonts w:ascii="Verdana" w:hAnsi="Verdana"/>
          <w:sz w:val="18"/>
          <w:szCs w:val="18"/>
          <w:u w:val="single"/>
        </w:rPr>
        <w:t xml:space="preserve">) </w:t>
      </w:r>
    </w:p>
    <w:p w:rsidR="0055354B" w:rsidRPr="00A53CF2" w:rsidRDefault="0055354B" w:rsidP="00CF58B2">
      <w:pPr>
        <w:numPr>
          <w:ilvl w:val="1"/>
          <w:numId w:val="21"/>
        </w:numPr>
        <w:spacing w:before="0"/>
        <w:jc w:val="left"/>
        <w:rPr>
          <w:rFonts w:ascii="Verdana" w:hAnsi="Verdana"/>
          <w:sz w:val="18"/>
          <w:szCs w:val="18"/>
        </w:rPr>
      </w:pPr>
      <w:proofErr w:type="spellStart"/>
      <w:r w:rsidRPr="00A53CF2">
        <w:rPr>
          <w:rFonts w:ascii="Verdana" w:hAnsi="Verdana"/>
          <w:sz w:val="18"/>
          <w:szCs w:val="18"/>
        </w:rPr>
        <w:t>EcoSteps</w:t>
      </w:r>
      <w:proofErr w:type="spellEnd"/>
      <w:r w:rsidRPr="00A53CF2">
        <w:rPr>
          <w:rFonts w:ascii="Verdana" w:hAnsi="Verdana"/>
          <w:sz w:val="18"/>
          <w:szCs w:val="18"/>
        </w:rPr>
        <w:t xml:space="preserve"> </w:t>
      </w:r>
      <w:r w:rsidRPr="00A53CF2">
        <w:rPr>
          <w:rFonts w:ascii="Verdana" w:hAnsi="Verdana"/>
          <w:sz w:val="18"/>
          <w:szCs w:val="18"/>
          <w:u w:val="single"/>
        </w:rPr>
        <w:t xml:space="preserve">- </w:t>
      </w:r>
      <w:hyperlink r:id="rId15" w:history="1">
        <w:r w:rsidRPr="00A53CF2">
          <w:rPr>
            <w:rStyle w:val="Hyperlink"/>
            <w:rFonts w:ascii="Verdana" w:hAnsi="Verdana"/>
            <w:sz w:val="18"/>
            <w:szCs w:val="18"/>
          </w:rPr>
          <w:t>http://www.ecosteps.com.au/content.asp?id=61</w:t>
        </w:r>
      </w:hyperlink>
    </w:p>
    <w:p w:rsidR="00CF58B2" w:rsidRPr="00A53CF2" w:rsidRDefault="00CF58B2" w:rsidP="00CF58B2">
      <w:pPr>
        <w:numPr>
          <w:ilvl w:val="1"/>
          <w:numId w:val="21"/>
        </w:numPr>
        <w:spacing w:before="0"/>
        <w:jc w:val="left"/>
        <w:rPr>
          <w:rFonts w:ascii="Verdana" w:hAnsi="Verdana"/>
          <w:sz w:val="18"/>
          <w:szCs w:val="18"/>
        </w:rPr>
      </w:pPr>
      <w:r w:rsidRPr="00A53CF2">
        <w:rPr>
          <w:rFonts w:ascii="Verdana" w:hAnsi="Verdana"/>
          <w:sz w:val="18"/>
          <w:szCs w:val="18"/>
        </w:rPr>
        <w:t xml:space="preserve">Sustainability Business Case Reports: </w:t>
      </w:r>
      <w:hyperlink r:id="rId16" w:history="1">
        <w:r w:rsidRPr="00A53CF2">
          <w:rPr>
            <w:rStyle w:val="Hyperlink"/>
            <w:rFonts w:ascii="Verdana" w:hAnsi="Verdana"/>
            <w:sz w:val="18"/>
            <w:szCs w:val="18"/>
          </w:rPr>
          <w:t>http://www.natcapsolutions.org/businesscasereports.pdf</w:t>
        </w:r>
      </w:hyperlink>
      <w:r w:rsidRPr="00A53CF2">
        <w:rPr>
          <w:rFonts w:ascii="Verdana" w:hAnsi="Verdana"/>
          <w:sz w:val="18"/>
          <w:szCs w:val="18"/>
        </w:rPr>
        <w:t xml:space="preserve"> </w:t>
      </w:r>
    </w:p>
    <w:p w:rsidR="0055354B" w:rsidRPr="00A53CF2" w:rsidRDefault="00CF58B2" w:rsidP="00CF58B2">
      <w:pPr>
        <w:spacing w:before="0"/>
        <w:ind w:firstLine="360"/>
        <w:jc w:val="left"/>
        <w:rPr>
          <w:rFonts w:ascii="Verdana" w:hAnsi="Verdana"/>
          <w:b/>
          <w:sz w:val="18"/>
        </w:rPr>
      </w:pPr>
      <w:r w:rsidRPr="00A53CF2">
        <w:rPr>
          <w:rFonts w:ascii="Verdana" w:hAnsi="Verdana"/>
          <w:b/>
          <w:sz w:val="18"/>
        </w:rPr>
        <w:t xml:space="preserve"> </w:t>
      </w:r>
    </w:p>
    <w:p w:rsidR="0055354B" w:rsidRPr="00A53CF2" w:rsidRDefault="0055354B" w:rsidP="00CF58B2">
      <w:pPr>
        <w:spacing w:before="0"/>
        <w:ind w:firstLine="360"/>
        <w:jc w:val="left"/>
        <w:rPr>
          <w:rFonts w:ascii="Verdana" w:hAnsi="Verdana"/>
          <w:b/>
          <w:sz w:val="18"/>
        </w:rPr>
      </w:pPr>
      <w:r w:rsidRPr="00A53CF2">
        <w:rPr>
          <w:rFonts w:ascii="Verdana" w:hAnsi="Verdana"/>
          <w:b/>
          <w:sz w:val="18"/>
        </w:rPr>
        <w:t>Help staff see the need for change</w:t>
      </w:r>
    </w:p>
    <w:p w:rsidR="0055354B" w:rsidRPr="00A53CF2" w:rsidRDefault="0055354B" w:rsidP="00CF58B2">
      <w:pPr>
        <w:numPr>
          <w:ilvl w:val="0"/>
          <w:numId w:val="21"/>
        </w:numPr>
        <w:spacing w:before="0"/>
        <w:jc w:val="left"/>
        <w:rPr>
          <w:rFonts w:ascii="Verdana" w:hAnsi="Verdana"/>
          <w:sz w:val="18"/>
        </w:rPr>
      </w:pPr>
      <w:r w:rsidRPr="00A53CF2">
        <w:rPr>
          <w:rFonts w:ascii="Verdana" w:hAnsi="Verdana"/>
          <w:sz w:val="18"/>
        </w:rPr>
        <w:t>Screen documentaries</w:t>
      </w:r>
      <w:r w:rsidR="007F7E69" w:rsidRPr="00A53CF2">
        <w:rPr>
          <w:rFonts w:ascii="Verdana" w:hAnsi="Verdana"/>
          <w:sz w:val="18"/>
        </w:rPr>
        <w:t xml:space="preserve"> or videos</w:t>
      </w:r>
    </w:p>
    <w:p w:rsidR="00653C22" w:rsidRPr="00A53CF2" w:rsidRDefault="0055354B">
      <w:pPr>
        <w:numPr>
          <w:ilvl w:val="0"/>
          <w:numId w:val="21"/>
        </w:numPr>
        <w:spacing w:before="0"/>
        <w:jc w:val="left"/>
        <w:rPr>
          <w:rFonts w:ascii="Verdana" w:hAnsi="Verdana"/>
          <w:sz w:val="18"/>
        </w:rPr>
      </w:pPr>
      <w:r w:rsidRPr="00A53CF2">
        <w:rPr>
          <w:rFonts w:ascii="Verdana" w:hAnsi="Verdana"/>
          <w:sz w:val="18"/>
        </w:rPr>
        <w:t>Host a high profile speaker</w:t>
      </w:r>
    </w:p>
    <w:p w:rsidR="00CF58B2" w:rsidRPr="00A53CF2" w:rsidRDefault="00CF58B2" w:rsidP="00CF58B2">
      <w:pPr>
        <w:numPr>
          <w:ilvl w:val="0"/>
          <w:numId w:val="21"/>
        </w:numPr>
        <w:spacing w:before="0"/>
        <w:jc w:val="left"/>
        <w:rPr>
          <w:rFonts w:ascii="Verdana" w:hAnsi="Verdana"/>
          <w:sz w:val="18"/>
        </w:rPr>
      </w:pPr>
      <w:r w:rsidRPr="00A53CF2">
        <w:rPr>
          <w:rFonts w:ascii="Verdana" w:hAnsi="Verdana"/>
          <w:sz w:val="18"/>
        </w:rPr>
        <w:t>Measure, calculate and communicate the environmental impacts of office items or processes</w:t>
      </w:r>
    </w:p>
    <w:p w:rsidR="0055354B" w:rsidRPr="00A53CF2" w:rsidRDefault="0055354B" w:rsidP="00CF58B2">
      <w:pPr>
        <w:spacing w:before="0"/>
        <w:ind w:firstLine="360"/>
        <w:jc w:val="left"/>
        <w:rPr>
          <w:rFonts w:ascii="Verdana" w:hAnsi="Verdana"/>
          <w:b/>
          <w:sz w:val="18"/>
        </w:rPr>
      </w:pPr>
    </w:p>
    <w:p w:rsidR="00131936" w:rsidRPr="00A53CF2" w:rsidRDefault="00967A88" w:rsidP="00CF58B2">
      <w:pPr>
        <w:spacing w:before="0"/>
        <w:ind w:firstLine="360"/>
        <w:jc w:val="left"/>
        <w:rPr>
          <w:rFonts w:ascii="Verdana" w:hAnsi="Verdana"/>
          <w:b/>
          <w:sz w:val="18"/>
        </w:rPr>
      </w:pPr>
      <w:r w:rsidRPr="00A53CF2">
        <w:rPr>
          <w:rFonts w:ascii="Verdana" w:hAnsi="Verdana"/>
          <w:b/>
          <w:sz w:val="18"/>
        </w:rPr>
        <w:t>Resources &amp; Tools</w:t>
      </w:r>
    </w:p>
    <w:p w:rsidR="00131936" w:rsidRPr="00A53CF2" w:rsidRDefault="00CB084F" w:rsidP="00CF58B2">
      <w:pPr>
        <w:numPr>
          <w:ilvl w:val="0"/>
          <w:numId w:val="21"/>
        </w:numPr>
        <w:spacing w:before="0"/>
        <w:jc w:val="left"/>
        <w:rPr>
          <w:rFonts w:ascii="Verdana" w:hAnsi="Verdana"/>
          <w:sz w:val="18"/>
        </w:rPr>
      </w:pPr>
      <w:hyperlink r:id="rId17" w:history="1">
        <w:r w:rsidR="00131936" w:rsidRPr="00A53CF2">
          <w:rPr>
            <w:rStyle w:val="Hyperlink"/>
            <w:rFonts w:ascii="Verdana" w:hAnsi="Verdana"/>
            <w:sz w:val="18"/>
          </w:rPr>
          <w:t>www.green.tv</w:t>
        </w:r>
      </w:hyperlink>
    </w:p>
    <w:p w:rsidR="00131936" w:rsidRPr="00A53CF2" w:rsidRDefault="00CB084F" w:rsidP="00CF58B2">
      <w:pPr>
        <w:numPr>
          <w:ilvl w:val="0"/>
          <w:numId w:val="21"/>
        </w:numPr>
        <w:spacing w:before="0"/>
        <w:jc w:val="left"/>
        <w:rPr>
          <w:rFonts w:ascii="Verdana" w:hAnsi="Verdana"/>
          <w:sz w:val="18"/>
          <w:szCs w:val="18"/>
        </w:rPr>
      </w:pPr>
      <w:hyperlink r:id="rId18" w:history="1">
        <w:r w:rsidR="00131936" w:rsidRPr="00A53CF2">
          <w:rPr>
            <w:rStyle w:val="Hyperlink"/>
            <w:rFonts w:ascii="Verdana" w:hAnsi="Verdana"/>
            <w:sz w:val="18"/>
            <w:szCs w:val="18"/>
          </w:rPr>
          <w:t>www.ted.com</w:t>
        </w:r>
      </w:hyperlink>
    </w:p>
    <w:p w:rsidR="00CF58B2" w:rsidRPr="00A53CF2" w:rsidRDefault="00CB084F" w:rsidP="00CF58B2">
      <w:pPr>
        <w:numPr>
          <w:ilvl w:val="0"/>
          <w:numId w:val="21"/>
        </w:numPr>
        <w:spacing w:before="0"/>
        <w:jc w:val="left"/>
        <w:rPr>
          <w:rFonts w:ascii="Verdana" w:hAnsi="Verdana"/>
          <w:sz w:val="14"/>
          <w:szCs w:val="18"/>
        </w:rPr>
      </w:pPr>
      <w:hyperlink r:id="rId19" w:history="1">
        <w:r w:rsidR="00CF58B2" w:rsidRPr="00A53CF2">
          <w:rPr>
            <w:rStyle w:val="Hyperlink"/>
            <w:rFonts w:ascii="Verdana" w:hAnsi="Verdana"/>
            <w:sz w:val="18"/>
          </w:rPr>
          <w:t>Www.Youtube.com</w:t>
        </w:r>
      </w:hyperlink>
      <w:r w:rsidR="00CF58B2" w:rsidRPr="00A53CF2">
        <w:rPr>
          <w:rFonts w:ascii="Verdana" w:hAnsi="Verdana"/>
          <w:sz w:val="18"/>
        </w:rPr>
        <w:t xml:space="preserve"> </w:t>
      </w:r>
    </w:p>
    <w:p w:rsidR="00CF58B2" w:rsidRPr="00A53CF2" w:rsidRDefault="00CF58B2" w:rsidP="00CF58B2">
      <w:pPr>
        <w:numPr>
          <w:ilvl w:val="1"/>
          <w:numId w:val="21"/>
        </w:numPr>
        <w:spacing w:before="0"/>
        <w:jc w:val="left"/>
        <w:rPr>
          <w:rFonts w:ascii="Verdana" w:hAnsi="Verdana"/>
          <w:sz w:val="18"/>
          <w:szCs w:val="18"/>
        </w:rPr>
      </w:pPr>
      <w:r w:rsidRPr="00A53CF2">
        <w:rPr>
          <w:rFonts w:ascii="Verdana" w:hAnsi="Verdana"/>
          <w:sz w:val="18"/>
          <w:szCs w:val="18"/>
        </w:rPr>
        <w:t xml:space="preserve">Search for </w:t>
      </w:r>
      <w:r w:rsidR="001A48EA" w:rsidRPr="00A53CF2">
        <w:rPr>
          <w:rFonts w:ascii="Verdana" w:hAnsi="Verdana"/>
          <w:sz w:val="18"/>
          <w:szCs w:val="18"/>
        </w:rPr>
        <w:t>“</w:t>
      </w:r>
      <w:r w:rsidRPr="00A53CF2">
        <w:rPr>
          <w:rFonts w:ascii="Verdana" w:hAnsi="Verdana"/>
          <w:sz w:val="18"/>
          <w:szCs w:val="18"/>
        </w:rPr>
        <w:t>environmental impacts X</w:t>
      </w:r>
      <w:r w:rsidR="001A48EA" w:rsidRPr="00A53CF2">
        <w:rPr>
          <w:rFonts w:ascii="Verdana" w:hAnsi="Verdana"/>
          <w:sz w:val="18"/>
          <w:szCs w:val="18"/>
        </w:rPr>
        <w:t xml:space="preserve">” </w:t>
      </w:r>
    </w:p>
    <w:p w:rsidR="001A48EA" w:rsidRPr="00A53CF2" w:rsidRDefault="001A48EA" w:rsidP="001A48EA">
      <w:pPr>
        <w:pStyle w:val="ListParagraph"/>
        <w:numPr>
          <w:ilvl w:val="2"/>
          <w:numId w:val="21"/>
        </w:numPr>
        <w:spacing w:before="0"/>
        <w:jc w:val="left"/>
        <w:rPr>
          <w:rFonts w:ascii="Verdana" w:hAnsi="Verdana"/>
          <w:sz w:val="18"/>
          <w:szCs w:val="18"/>
        </w:rPr>
      </w:pPr>
      <w:r w:rsidRPr="00A53CF2">
        <w:rPr>
          <w:rFonts w:ascii="Verdana" w:hAnsi="Verdana"/>
          <w:sz w:val="18"/>
          <w:szCs w:val="18"/>
        </w:rPr>
        <w:t>D</w:t>
      </w:r>
      <w:r w:rsidR="00CF58B2" w:rsidRPr="00A53CF2">
        <w:rPr>
          <w:rFonts w:ascii="Verdana" w:hAnsi="Verdana"/>
          <w:sz w:val="18"/>
          <w:szCs w:val="18"/>
        </w:rPr>
        <w:t xml:space="preserve">isposable cups - </w:t>
      </w:r>
      <w:hyperlink r:id="rId20" w:history="1">
        <w:r w:rsidR="00CF58B2" w:rsidRPr="00A53CF2">
          <w:rPr>
            <w:rStyle w:val="Hyperlink"/>
            <w:rFonts w:ascii="Verdana" w:hAnsi="Verdana"/>
            <w:sz w:val="18"/>
            <w:szCs w:val="18"/>
          </w:rPr>
          <w:t>http://www.youtube.com/watch?v=-OulbSeM9GI</w:t>
        </w:r>
      </w:hyperlink>
      <w:r w:rsidR="00CF58B2" w:rsidRPr="00A53CF2">
        <w:rPr>
          <w:rFonts w:ascii="Verdana" w:hAnsi="Verdana"/>
          <w:sz w:val="18"/>
          <w:szCs w:val="18"/>
        </w:rPr>
        <w:t xml:space="preserve"> </w:t>
      </w:r>
    </w:p>
    <w:p w:rsidR="001A48EA" w:rsidRPr="00A53CF2" w:rsidRDefault="001A48EA" w:rsidP="001A48EA">
      <w:pPr>
        <w:pStyle w:val="ListParagraph"/>
        <w:numPr>
          <w:ilvl w:val="2"/>
          <w:numId w:val="21"/>
        </w:numPr>
        <w:spacing w:before="0"/>
        <w:jc w:val="left"/>
        <w:rPr>
          <w:rFonts w:ascii="Verdana" w:hAnsi="Verdana"/>
          <w:sz w:val="18"/>
          <w:szCs w:val="18"/>
        </w:rPr>
      </w:pPr>
      <w:r w:rsidRPr="00A53CF2">
        <w:rPr>
          <w:rFonts w:ascii="Verdana" w:hAnsi="Verdana"/>
          <w:sz w:val="18"/>
          <w:szCs w:val="18"/>
        </w:rPr>
        <w:t xml:space="preserve">Water impacts of making disposable cups </w:t>
      </w:r>
      <w:hyperlink r:id="rId21" w:history="1">
        <w:r w:rsidRPr="00A53CF2">
          <w:rPr>
            <w:rStyle w:val="Hyperlink"/>
            <w:rFonts w:ascii="Verdana" w:hAnsi="Verdana"/>
            <w:sz w:val="18"/>
            <w:szCs w:val="18"/>
          </w:rPr>
          <w:t>http://www.youtube.com/watch?v=nDTmjR_GG1w</w:t>
        </w:r>
      </w:hyperlink>
      <w:r w:rsidRPr="00A53CF2">
        <w:rPr>
          <w:rFonts w:ascii="Verdana" w:hAnsi="Verdana"/>
          <w:sz w:val="18"/>
          <w:szCs w:val="18"/>
        </w:rPr>
        <w:t xml:space="preserve"> </w:t>
      </w:r>
    </w:p>
    <w:p w:rsidR="001A48EA" w:rsidRPr="00A53CF2" w:rsidRDefault="006D13E7" w:rsidP="001A48EA">
      <w:pPr>
        <w:pStyle w:val="ListParagraph"/>
        <w:numPr>
          <w:ilvl w:val="1"/>
          <w:numId w:val="21"/>
        </w:numPr>
        <w:spacing w:before="0"/>
        <w:jc w:val="left"/>
        <w:rPr>
          <w:rFonts w:ascii="Verdana" w:hAnsi="Verdana"/>
          <w:sz w:val="18"/>
          <w:szCs w:val="18"/>
        </w:rPr>
      </w:pPr>
      <w:r w:rsidRPr="00A53CF2">
        <w:rPr>
          <w:rFonts w:ascii="Verdana" w:hAnsi="Verdana"/>
          <w:sz w:val="18"/>
          <w:szCs w:val="18"/>
        </w:rPr>
        <w:t>Browse through</w:t>
      </w:r>
      <w:r w:rsidR="001A48EA" w:rsidRPr="00A53CF2">
        <w:rPr>
          <w:rFonts w:ascii="Verdana" w:hAnsi="Verdana"/>
          <w:sz w:val="18"/>
          <w:szCs w:val="18"/>
        </w:rPr>
        <w:t xml:space="preserve"> an environmental organisation’s channel</w:t>
      </w:r>
    </w:p>
    <w:p w:rsidR="00131936" w:rsidRPr="00A53CF2" w:rsidRDefault="00131936" w:rsidP="00CF58B2">
      <w:pPr>
        <w:numPr>
          <w:ilvl w:val="0"/>
          <w:numId w:val="21"/>
        </w:numPr>
        <w:spacing w:before="0"/>
        <w:jc w:val="left"/>
        <w:rPr>
          <w:rFonts w:ascii="Verdana" w:hAnsi="Verdana"/>
          <w:sz w:val="18"/>
          <w:szCs w:val="18"/>
        </w:rPr>
      </w:pPr>
      <w:r w:rsidRPr="00A53CF2">
        <w:rPr>
          <w:rFonts w:ascii="Verdana" w:hAnsi="Verdana"/>
          <w:sz w:val="18"/>
          <w:szCs w:val="18"/>
        </w:rPr>
        <w:t>Documentary screenings</w:t>
      </w:r>
    </w:p>
    <w:p w:rsidR="00131936" w:rsidRPr="00A53CF2" w:rsidRDefault="00CB084F" w:rsidP="00CF58B2">
      <w:pPr>
        <w:numPr>
          <w:ilvl w:val="1"/>
          <w:numId w:val="21"/>
        </w:numPr>
        <w:spacing w:before="0"/>
        <w:jc w:val="left"/>
        <w:rPr>
          <w:rFonts w:ascii="Verdana" w:hAnsi="Verdana"/>
          <w:i/>
          <w:sz w:val="18"/>
          <w:szCs w:val="18"/>
          <w:u w:val="single"/>
        </w:rPr>
      </w:pPr>
      <w:hyperlink r:id="rId22" w:history="1">
        <w:r w:rsidR="00131936" w:rsidRPr="00A53CF2">
          <w:rPr>
            <w:rStyle w:val="Hyperlink"/>
            <w:rFonts w:ascii="Verdana" w:hAnsi="Verdana"/>
            <w:i/>
            <w:sz w:val="18"/>
            <w:szCs w:val="18"/>
          </w:rPr>
          <w:t>An Inconvenient Truth</w:t>
        </w:r>
      </w:hyperlink>
      <w:r w:rsidR="00131936" w:rsidRPr="00A53CF2">
        <w:rPr>
          <w:rFonts w:ascii="Verdana" w:hAnsi="Verdana"/>
          <w:sz w:val="18"/>
          <w:szCs w:val="18"/>
        </w:rPr>
        <w:t xml:space="preserve"> </w:t>
      </w:r>
      <w:r w:rsidR="00131936" w:rsidRPr="00A53CF2">
        <w:rPr>
          <w:rFonts w:ascii="Verdana" w:hAnsi="Verdana"/>
          <w:b/>
          <w:sz w:val="18"/>
          <w:szCs w:val="18"/>
        </w:rPr>
        <w:t>(2006)</w:t>
      </w:r>
    </w:p>
    <w:p w:rsidR="00131936" w:rsidRPr="00A53CF2" w:rsidRDefault="00CB084F" w:rsidP="00CF58B2">
      <w:pPr>
        <w:numPr>
          <w:ilvl w:val="1"/>
          <w:numId w:val="21"/>
        </w:numPr>
        <w:spacing w:before="0"/>
        <w:jc w:val="left"/>
        <w:rPr>
          <w:rFonts w:ascii="Verdana" w:hAnsi="Verdana"/>
          <w:i/>
          <w:sz w:val="18"/>
          <w:szCs w:val="18"/>
          <w:u w:val="single"/>
        </w:rPr>
      </w:pPr>
      <w:hyperlink r:id="rId23" w:history="1">
        <w:r w:rsidR="00131936" w:rsidRPr="00A53CF2">
          <w:rPr>
            <w:rStyle w:val="Hyperlink"/>
            <w:rFonts w:ascii="Verdana" w:hAnsi="Verdana"/>
            <w:i/>
            <w:sz w:val="18"/>
            <w:szCs w:val="18"/>
          </w:rPr>
          <w:t>The End of the Line</w:t>
        </w:r>
      </w:hyperlink>
      <w:r w:rsidR="00131936" w:rsidRPr="00A53CF2">
        <w:rPr>
          <w:rFonts w:ascii="Verdana" w:hAnsi="Verdana"/>
          <w:sz w:val="18"/>
          <w:szCs w:val="18"/>
        </w:rPr>
        <w:t xml:space="preserve"> </w:t>
      </w:r>
      <w:r w:rsidR="00131936" w:rsidRPr="00A53CF2">
        <w:rPr>
          <w:rFonts w:ascii="Verdana" w:hAnsi="Verdana"/>
          <w:b/>
          <w:sz w:val="18"/>
          <w:szCs w:val="18"/>
        </w:rPr>
        <w:t>(2009)</w:t>
      </w:r>
    </w:p>
    <w:p w:rsidR="00131936" w:rsidRPr="00A53CF2" w:rsidRDefault="00CB084F" w:rsidP="00CF58B2">
      <w:pPr>
        <w:numPr>
          <w:ilvl w:val="1"/>
          <w:numId w:val="21"/>
        </w:numPr>
        <w:spacing w:before="0"/>
        <w:jc w:val="left"/>
        <w:rPr>
          <w:rFonts w:ascii="Verdana" w:hAnsi="Verdana"/>
          <w:sz w:val="18"/>
          <w:szCs w:val="18"/>
        </w:rPr>
      </w:pPr>
      <w:hyperlink r:id="rId24" w:history="1">
        <w:r w:rsidR="00131936" w:rsidRPr="00A53CF2">
          <w:rPr>
            <w:rStyle w:val="Hyperlink"/>
            <w:rFonts w:ascii="Verdana" w:hAnsi="Verdana"/>
            <w:i/>
            <w:sz w:val="18"/>
            <w:szCs w:val="18"/>
          </w:rPr>
          <w:t>The Age of Stupid</w:t>
        </w:r>
      </w:hyperlink>
      <w:r w:rsidR="00131936" w:rsidRPr="00A53CF2">
        <w:rPr>
          <w:rFonts w:ascii="Verdana" w:hAnsi="Verdana"/>
          <w:sz w:val="18"/>
          <w:szCs w:val="18"/>
        </w:rPr>
        <w:t xml:space="preserve"> </w:t>
      </w:r>
      <w:r w:rsidR="00131936" w:rsidRPr="00A53CF2">
        <w:rPr>
          <w:rFonts w:ascii="Verdana" w:hAnsi="Verdana"/>
          <w:b/>
          <w:sz w:val="18"/>
          <w:szCs w:val="18"/>
        </w:rPr>
        <w:t>(2009)</w:t>
      </w:r>
    </w:p>
    <w:p w:rsidR="00131936" w:rsidRPr="00A53CF2" w:rsidRDefault="00CB084F" w:rsidP="00CF58B2">
      <w:pPr>
        <w:numPr>
          <w:ilvl w:val="1"/>
          <w:numId w:val="21"/>
        </w:numPr>
        <w:spacing w:before="0"/>
        <w:jc w:val="left"/>
        <w:rPr>
          <w:rFonts w:ascii="Verdana" w:hAnsi="Verdana"/>
          <w:sz w:val="18"/>
          <w:szCs w:val="18"/>
        </w:rPr>
      </w:pPr>
      <w:hyperlink r:id="rId25" w:history="1">
        <w:r w:rsidR="00131936" w:rsidRPr="00A53CF2">
          <w:rPr>
            <w:rStyle w:val="Hyperlink"/>
            <w:rFonts w:ascii="Verdana" w:hAnsi="Verdana"/>
            <w:i/>
            <w:sz w:val="18"/>
            <w:szCs w:val="18"/>
          </w:rPr>
          <w:t>The Vanishing of the Bees</w:t>
        </w:r>
      </w:hyperlink>
      <w:r w:rsidR="00131936" w:rsidRPr="00A53CF2">
        <w:rPr>
          <w:rFonts w:ascii="Verdana" w:hAnsi="Verdana"/>
          <w:sz w:val="18"/>
          <w:szCs w:val="18"/>
        </w:rPr>
        <w:t xml:space="preserve"> </w:t>
      </w:r>
      <w:r w:rsidR="00131936" w:rsidRPr="00A53CF2">
        <w:rPr>
          <w:rFonts w:ascii="Verdana" w:hAnsi="Verdana"/>
          <w:b/>
          <w:sz w:val="18"/>
          <w:szCs w:val="18"/>
        </w:rPr>
        <w:t>(2009)</w:t>
      </w:r>
    </w:p>
    <w:p w:rsidR="00E81399" w:rsidRPr="00A53CF2" w:rsidRDefault="00E81399" w:rsidP="00CF58B2">
      <w:pPr>
        <w:pStyle w:val="NoSpacing"/>
        <w:numPr>
          <w:ilvl w:val="1"/>
          <w:numId w:val="21"/>
        </w:numPr>
        <w:rPr>
          <w:szCs w:val="18"/>
        </w:rPr>
      </w:pPr>
      <w:r w:rsidRPr="00A53CF2">
        <w:rPr>
          <w:szCs w:val="18"/>
        </w:rPr>
        <w:t xml:space="preserve">Take3 campaign - </w:t>
      </w:r>
      <w:hyperlink r:id="rId26" w:history="1">
        <w:r w:rsidRPr="00A53CF2">
          <w:rPr>
            <w:rStyle w:val="Hyperlink"/>
            <w:rFonts w:cs="Arial"/>
            <w:szCs w:val="18"/>
          </w:rPr>
          <w:t>http://timsilverwood.com/the-take-3-documentary/</w:t>
        </w:r>
      </w:hyperlink>
    </w:p>
    <w:p w:rsidR="00131936" w:rsidRPr="00A53CF2" w:rsidRDefault="00131936" w:rsidP="00CF58B2">
      <w:pPr>
        <w:numPr>
          <w:ilvl w:val="0"/>
          <w:numId w:val="21"/>
        </w:numPr>
        <w:spacing w:before="0"/>
        <w:jc w:val="left"/>
        <w:rPr>
          <w:rFonts w:ascii="Verdana" w:hAnsi="Verdana"/>
          <w:sz w:val="18"/>
          <w:szCs w:val="18"/>
        </w:rPr>
      </w:pPr>
      <w:r w:rsidRPr="00A53CF2">
        <w:rPr>
          <w:rFonts w:ascii="Verdana" w:hAnsi="Verdana"/>
          <w:sz w:val="18"/>
          <w:szCs w:val="18"/>
        </w:rPr>
        <w:t>Interactive displays</w:t>
      </w:r>
    </w:p>
    <w:p w:rsidR="00E81399" w:rsidRPr="00A53CF2" w:rsidRDefault="00E81399" w:rsidP="00CF58B2">
      <w:pPr>
        <w:pStyle w:val="NoSpacing"/>
        <w:numPr>
          <w:ilvl w:val="1"/>
          <w:numId w:val="21"/>
        </w:numPr>
        <w:rPr>
          <w:szCs w:val="18"/>
        </w:rPr>
      </w:pPr>
      <w:r w:rsidRPr="00A53CF2">
        <w:rPr>
          <w:szCs w:val="18"/>
        </w:rPr>
        <w:t xml:space="preserve">Bureau of Meteorology - </w:t>
      </w:r>
      <w:hyperlink r:id="rId27" w:history="1">
        <w:r w:rsidRPr="00A53CF2">
          <w:rPr>
            <w:rStyle w:val="Hyperlink"/>
            <w:rFonts w:cs="Arial"/>
            <w:szCs w:val="18"/>
          </w:rPr>
          <w:t>http://www.bom.gov.au/climate/change/</w:t>
        </w:r>
      </w:hyperlink>
    </w:p>
    <w:p w:rsidR="00E81399" w:rsidRPr="00A53CF2" w:rsidRDefault="00E81399" w:rsidP="00CF58B2">
      <w:pPr>
        <w:pStyle w:val="NoSpacing"/>
        <w:numPr>
          <w:ilvl w:val="1"/>
          <w:numId w:val="21"/>
        </w:numPr>
        <w:rPr>
          <w:szCs w:val="18"/>
        </w:rPr>
      </w:pPr>
      <w:r w:rsidRPr="00A53CF2">
        <w:rPr>
          <w:szCs w:val="18"/>
        </w:rPr>
        <w:t xml:space="preserve">CSIRO - </w:t>
      </w:r>
      <w:hyperlink r:id="rId28" w:history="1">
        <w:r w:rsidRPr="00A53CF2">
          <w:rPr>
            <w:rStyle w:val="Hyperlink"/>
            <w:rFonts w:cs="Arial"/>
            <w:szCs w:val="18"/>
          </w:rPr>
          <w:t>http://www.csiro.au/</w:t>
        </w:r>
      </w:hyperlink>
    </w:p>
    <w:p w:rsidR="00131936" w:rsidRPr="00A53CF2" w:rsidRDefault="00CB084F" w:rsidP="00CF58B2">
      <w:pPr>
        <w:numPr>
          <w:ilvl w:val="1"/>
          <w:numId w:val="21"/>
        </w:numPr>
        <w:spacing w:before="0"/>
        <w:jc w:val="left"/>
        <w:rPr>
          <w:rFonts w:ascii="Verdana" w:hAnsi="Verdana"/>
          <w:sz w:val="18"/>
          <w:szCs w:val="18"/>
        </w:rPr>
      </w:pPr>
      <w:hyperlink r:id="rId29" w:history="1">
        <w:r w:rsidR="00131936" w:rsidRPr="00A53CF2">
          <w:rPr>
            <w:rStyle w:val="Hyperlink"/>
            <w:rFonts w:ascii="Verdana" w:hAnsi="Verdana"/>
            <w:sz w:val="18"/>
            <w:szCs w:val="18"/>
          </w:rPr>
          <w:t>NASA Climate Change website</w:t>
        </w:r>
      </w:hyperlink>
    </w:p>
    <w:p w:rsidR="00131936" w:rsidRPr="00A53CF2" w:rsidRDefault="00CB084F" w:rsidP="00CF58B2">
      <w:pPr>
        <w:numPr>
          <w:ilvl w:val="1"/>
          <w:numId w:val="21"/>
        </w:numPr>
        <w:spacing w:before="0"/>
        <w:jc w:val="left"/>
        <w:rPr>
          <w:rFonts w:ascii="Verdana" w:hAnsi="Verdana"/>
          <w:sz w:val="18"/>
          <w:szCs w:val="18"/>
        </w:rPr>
      </w:pPr>
      <w:hyperlink r:id="rId30" w:history="1">
        <w:r w:rsidR="00131936" w:rsidRPr="00A53CF2">
          <w:rPr>
            <w:rStyle w:val="Hyperlink"/>
            <w:rFonts w:ascii="Verdana" w:hAnsi="Verdana"/>
            <w:sz w:val="18"/>
            <w:szCs w:val="18"/>
          </w:rPr>
          <w:t>Catlin Arctic Survey</w:t>
        </w:r>
      </w:hyperlink>
      <w:r w:rsidR="00331E0A" w:rsidRPr="00A53CF2">
        <w:rPr>
          <w:rFonts w:ascii="Verdana" w:hAnsi="Verdana"/>
          <w:sz w:val="18"/>
          <w:szCs w:val="18"/>
        </w:rPr>
        <w:t xml:space="preserve"> </w:t>
      </w:r>
    </w:p>
    <w:p w:rsidR="00187D0E" w:rsidRPr="00A53CF2" w:rsidRDefault="00187D0E" w:rsidP="00187D0E">
      <w:pPr>
        <w:numPr>
          <w:ilvl w:val="0"/>
          <w:numId w:val="21"/>
        </w:numPr>
        <w:spacing w:before="0"/>
        <w:jc w:val="left"/>
        <w:rPr>
          <w:rFonts w:ascii="Verdana" w:hAnsi="Verdana"/>
          <w:sz w:val="18"/>
          <w:szCs w:val="18"/>
        </w:rPr>
      </w:pPr>
      <w:r w:rsidRPr="00A53CF2">
        <w:rPr>
          <w:rFonts w:ascii="Verdana" w:hAnsi="Verdana"/>
          <w:sz w:val="18"/>
          <w:szCs w:val="18"/>
        </w:rPr>
        <w:t>Environmental Speakers</w:t>
      </w:r>
    </w:p>
    <w:p w:rsidR="00187D0E" w:rsidRPr="00A53CF2" w:rsidRDefault="00CB084F" w:rsidP="00187D0E">
      <w:pPr>
        <w:numPr>
          <w:ilvl w:val="1"/>
          <w:numId w:val="21"/>
        </w:numPr>
        <w:spacing w:before="0"/>
        <w:jc w:val="left"/>
        <w:rPr>
          <w:rFonts w:ascii="Verdana" w:hAnsi="Verdana"/>
          <w:sz w:val="18"/>
          <w:szCs w:val="18"/>
        </w:rPr>
      </w:pPr>
      <w:hyperlink r:id="rId31" w:history="1">
        <w:r w:rsidR="00187D0E" w:rsidRPr="00A53CF2">
          <w:rPr>
            <w:rStyle w:val="Hyperlink"/>
            <w:rFonts w:ascii="Verdana" w:hAnsi="Verdana"/>
            <w:sz w:val="18"/>
            <w:szCs w:val="18"/>
          </w:rPr>
          <w:t>Australian Speakers Bureau</w:t>
        </w:r>
      </w:hyperlink>
    </w:p>
    <w:p w:rsidR="00187D0E" w:rsidRPr="00A53CF2" w:rsidRDefault="00187D0E" w:rsidP="00187D0E">
      <w:pPr>
        <w:numPr>
          <w:ilvl w:val="1"/>
          <w:numId w:val="21"/>
        </w:numPr>
        <w:spacing w:before="0"/>
        <w:jc w:val="left"/>
        <w:rPr>
          <w:rFonts w:ascii="Verdana" w:hAnsi="Verdana"/>
          <w:sz w:val="18"/>
          <w:szCs w:val="18"/>
        </w:rPr>
      </w:pPr>
      <w:r w:rsidRPr="00A53CF2">
        <w:rPr>
          <w:rFonts w:ascii="Verdana" w:hAnsi="Verdana"/>
          <w:sz w:val="18"/>
          <w:szCs w:val="18"/>
        </w:rPr>
        <w:t xml:space="preserve">Platinum – </w:t>
      </w:r>
      <w:hyperlink r:id="rId32" w:history="1">
        <w:r w:rsidRPr="00A53CF2">
          <w:rPr>
            <w:rStyle w:val="Hyperlink"/>
            <w:rFonts w:ascii="Verdana" w:hAnsi="Verdana"/>
            <w:sz w:val="18"/>
            <w:szCs w:val="18"/>
          </w:rPr>
          <w:t>Speakers</w:t>
        </w:r>
      </w:hyperlink>
    </w:p>
    <w:p w:rsidR="00187D0E" w:rsidRPr="00A53CF2" w:rsidRDefault="00CB084F" w:rsidP="00187D0E">
      <w:pPr>
        <w:numPr>
          <w:ilvl w:val="1"/>
          <w:numId w:val="21"/>
        </w:numPr>
        <w:spacing w:before="0"/>
        <w:jc w:val="left"/>
        <w:rPr>
          <w:rFonts w:ascii="Verdana" w:hAnsi="Verdana"/>
          <w:sz w:val="18"/>
          <w:szCs w:val="18"/>
        </w:rPr>
      </w:pPr>
      <w:hyperlink r:id="rId33" w:history="1">
        <w:r w:rsidR="00187D0E" w:rsidRPr="00A53CF2">
          <w:rPr>
            <w:rStyle w:val="Hyperlink"/>
            <w:rFonts w:ascii="Verdana" w:hAnsi="Verdana"/>
            <w:sz w:val="18"/>
            <w:szCs w:val="18"/>
          </w:rPr>
          <w:t>Successful Speakers</w:t>
        </w:r>
      </w:hyperlink>
    </w:p>
    <w:p w:rsidR="004A17EE" w:rsidRPr="00A53CF2" w:rsidRDefault="00CB084F" w:rsidP="00187D0E">
      <w:pPr>
        <w:numPr>
          <w:ilvl w:val="1"/>
          <w:numId w:val="21"/>
        </w:numPr>
        <w:spacing w:before="0"/>
        <w:jc w:val="left"/>
        <w:rPr>
          <w:rFonts w:ascii="Verdana" w:hAnsi="Verdana"/>
          <w:sz w:val="18"/>
          <w:szCs w:val="18"/>
        </w:rPr>
      </w:pPr>
      <w:hyperlink r:id="rId34" w:history="1">
        <w:r w:rsidR="00187D0E" w:rsidRPr="00A53CF2">
          <w:rPr>
            <w:rStyle w:val="Hyperlink"/>
            <w:rFonts w:ascii="Verdana" w:hAnsi="Verdana"/>
            <w:sz w:val="18"/>
            <w:szCs w:val="18"/>
          </w:rPr>
          <w:t>Saxton</w:t>
        </w:r>
      </w:hyperlink>
    </w:p>
    <w:p w:rsidR="00131936" w:rsidRPr="00A53CF2" w:rsidRDefault="00131936" w:rsidP="00CF58B2">
      <w:pPr>
        <w:pStyle w:val="Heading3"/>
        <w:numPr>
          <w:ilvl w:val="0"/>
          <w:numId w:val="29"/>
        </w:numPr>
        <w:ind w:left="360"/>
        <w:jc w:val="left"/>
      </w:pPr>
      <w:r w:rsidRPr="00A53CF2">
        <w:t>Develop Ideas</w:t>
      </w:r>
    </w:p>
    <w:p w:rsidR="00E81399" w:rsidRPr="00A53CF2" w:rsidRDefault="00E81399" w:rsidP="00CF58B2">
      <w:pPr>
        <w:pStyle w:val="NoSpacing"/>
        <w:numPr>
          <w:ilvl w:val="0"/>
          <w:numId w:val="33"/>
        </w:numPr>
      </w:pPr>
      <w:r w:rsidRPr="00A53CF2">
        <w:t>Survey staff / consult stakeholders</w:t>
      </w:r>
    </w:p>
    <w:p w:rsidR="00E81399" w:rsidRPr="00A53CF2" w:rsidRDefault="00E81399" w:rsidP="00CF58B2">
      <w:pPr>
        <w:pStyle w:val="NoSpacing"/>
        <w:numPr>
          <w:ilvl w:val="0"/>
          <w:numId w:val="33"/>
        </w:numPr>
      </w:pPr>
      <w:r w:rsidRPr="00A53CF2">
        <w:t>Identify champions</w:t>
      </w:r>
      <w:r w:rsidR="0055354B" w:rsidRPr="00A53CF2">
        <w:t>, establish</w:t>
      </w:r>
      <w:r w:rsidR="00331E0A" w:rsidRPr="00A53CF2">
        <w:t xml:space="preserve"> a</w:t>
      </w:r>
      <w:r w:rsidR="0055354B" w:rsidRPr="00A53CF2">
        <w:t xml:space="preserve"> ‘green committee’</w:t>
      </w:r>
    </w:p>
    <w:p w:rsidR="00E81399" w:rsidRPr="00A53CF2" w:rsidRDefault="00E81399" w:rsidP="00CF58B2">
      <w:pPr>
        <w:pStyle w:val="NoSpacing"/>
        <w:numPr>
          <w:ilvl w:val="0"/>
          <w:numId w:val="33"/>
        </w:numPr>
      </w:pPr>
      <w:r w:rsidRPr="00A53CF2">
        <w:t xml:space="preserve">Develop a strategy, objectives and goals </w:t>
      </w:r>
    </w:p>
    <w:p w:rsidR="0055354B" w:rsidRPr="00A53CF2" w:rsidRDefault="0055354B" w:rsidP="00CF58B2">
      <w:pPr>
        <w:pStyle w:val="NoSpacing"/>
        <w:ind w:firstLine="360"/>
        <w:rPr>
          <w:b/>
        </w:rPr>
      </w:pPr>
    </w:p>
    <w:p w:rsidR="0055354B" w:rsidRPr="00A53CF2" w:rsidRDefault="0055354B" w:rsidP="005417D5">
      <w:pPr>
        <w:pStyle w:val="NoSpacing"/>
        <w:rPr>
          <w:b/>
        </w:rPr>
      </w:pPr>
      <w:r w:rsidRPr="00A53CF2">
        <w:rPr>
          <w:b/>
        </w:rPr>
        <w:t>Survey Staff</w:t>
      </w:r>
      <w:r w:rsidR="00967A88" w:rsidRPr="00A53CF2">
        <w:rPr>
          <w:b/>
        </w:rPr>
        <w:t xml:space="preserve"> / Consult stakeholders</w:t>
      </w:r>
    </w:p>
    <w:p w:rsidR="00BE1774" w:rsidRPr="00A53CF2" w:rsidRDefault="00BE1774" w:rsidP="00BE1774">
      <w:pPr>
        <w:pStyle w:val="NoSpacing"/>
      </w:pPr>
      <w:r w:rsidRPr="00A53CF2">
        <w:t xml:space="preserve">Asking for broader suggestions and opinions raises awareness, engages staff and generates more ideas. It is also a great way to gauge interest and appetite; to identify the greatest </w:t>
      </w:r>
      <w:r w:rsidR="00D24C39" w:rsidRPr="00A53CF2">
        <w:t xml:space="preserve">environmental impacts </w:t>
      </w:r>
      <w:r w:rsidRPr="00A53CF2">
        <w:t xml:space="preserve">at your firm.  </w:t>
      </w:r>
    </w:p>
    <w:p w:rsidR="00BE1774" w:rsidRPr="00A53CF2" w:rsidRDefault="00BE1774" w:rsidP="00CF58B2">
      <w:pPr>
        <w:pStyle w:val="NoSpacing"/>
        <w:numPr>
          <w:ilvl w:val="0"/>
          <w:numId w:val="21"/>
        </w:numPr>
      </w:pPr>
      <w:r w:rsidRPr="00A53CF2">
        <w:t>Suggestion box – electronic or old-school</w:t>
      </w:r>
    </w:p>
    <w:p w:rsidR="0055354B" w:rsidRPr="00A53CF2" w:rsidRDefault="0055354B" w:rsidP="00CF58B2">
      <w:pPr>
        <w:pStyle w:val="NoSpacing"/>
        <w:numPr>
          <w:ilvl w:val="0"/>
          <w:numId w:val="21"/>
        </w:numPr>
      </w:pPr>
      <w:r w:rsidRPr="00A53CF2">
        <w:t>AusLSA Staff Engagement survey questions</w:t>
      </w:r>
    </w:p>
    <w:p w:rsidR="0055354B" w:rsidRPr="00A53CF2" w:rsidRDefault="0055354B" w:rsidP="00CF58B2">
      <w:pPr>
        <w:pStyle w:val="NoSpacing"/>
        <w:ind w:firstLine="360"/>
        <w:rPr>
          <w:b/>
        </w:rPr>
      </w:pPr>
    </w:p>
    <w:p w:rsidR="0055354B" w:rsidRPr="00A53CF2" w:rsidRDefault="0055354B" w:rsidP="00F717F2">
      <w:pPr>
        <w:pStyle w:val="NoSpacing"/>
        <w:rPr>
          <w:b/>
        </w:rPr>
      </w:pPr>
      <w:r w:rsidRPr="00A53CF2">
        <w:rPr>
          <w:b/>
        </w:rPr>
        <w:t xml:space="preserve">Identify </w:t>
      </w:r>
      <w:proofErr w:type="gramStart"/>
      <w:r w:rsidRPr="00A53CF2">
        <w:rPr>
          <w:b/>
        </w:rPr>
        <w:t>champions,</w:t>
      </w:r>
      <w:proofErr w:type="gramEnd"/>
      <w:r w:rsidRPr="00A53CF2">
        <w:rPr>
          <w:b/>
        </w:rPr>
        <w:t xml:space="preserve"> establish </w:t>
      </w:r>
      <w:r w:rsidR="00331E0A" w:rsidRPr="00A53CF2">
        <w:rPr>
          <w:b/>
        </w:rPr>
        <w:t xml:space="preserve">a </w:t>
      </w:r>
      <w:r w:rsidRPr="00A53CF2">
        <w:rPr>
          <w:b/>
        </w:rPr>
        <w:t>‘green committee’</w:t>
      </w:r>
    </w:p>
    <w:p w:rsidR="00967A88" w:rsidRPr="00A53CF2" w:rsidRDefault="00BE1774" w:rsidP="00BE1774">
      <w:pPr>
        <w:numPr>
          <w:ilvl w:val="0"/>
          <w:numId w:val="21"/>
        </w:numPr>
        <w:spacing w:before="0"/>
        <w:jc w:val="left"/>
        <w:rPr>
          <w:rFonts w:ascii="Verdana" w:hAnsi="Verdana"/>
          <w:sz w:val="18"/>
        </w:rPr>
      </w:pPr>
      <w:r w:rsidRPr="00A53CF2">
        <w:rPr>
          <w:rFonts w:ascii="Verdana" w:hAnsi="Verdana"/>
          <w:sz w:val="18"/>
        </w:rPr>
        <w:t xml:space="preserve">Break out box – </w:t>
      </w:r>
    </w:p>
    <w:p w:rsidR="00BE1774" w:rsidRPr="00A53CF2" w:rsidRDefault="00BE1774" w:rsidP="00BE1774">
      <w:pPr>
        <w:spacing w:before="0"/>
        <w:ind w:left="1080"/>
        <w:jc w:val="left"/>
        <w:rPr>
          <w:rFonts w:ascii="Verdana" w:hAnsi="Verdana"/>
          <w:sz w:val="18"/>
        </w:rPr>
      </w:pPr>
    </w:p>
    <w:p w:rsidR="00F717F2" w:rsidRPr="00A53CF2" w:rsidRDefault="00F717F2" w:rsidP="00BF5408">
      <w:pPr>
        <w:spacing w:before="0"/>
        <w:jc w:val="left"/>
        <w:rPr>
          <w:rFonts w:ascii="Verdana" w:hAnsi="Verdana"/>
          <w:b/>
          <w:sz w:val="18"/>
        </w:rPr>
      </w:pPr>
    </w:p>
    <w:p w:rsidR="00F717F2" w:rsidRPr="00A53CF2" w:rsidRDefault="00F717F2" w:rsidP="00BF5408">
      <w:pPr>
        <w:spacing w:before="0"/>
        <w:jc w:val="left"/>
        <w:rPr>
          <w:rFonts w:ascii="Verdana" w:hAnsi="Verdana"/>
          <w:b/>
          <w:sz w:val="18"/>
        </w:rPr>
      </w:pPr>
    </w:p>
    <w:p w:rsidR="00F717F2" w:rsidRPr="00A53CF2" w:rsidRDefault="00F717F2" w:rsidP="00BF5408">
      <w:pPr>
        <w:spacing w:before="0"/>
        <w:jc w:val="left"/>
        <w:rPr>
          <w:rFonts w:ascii="Verdana" w:hAnsi="Verdana"/>
          <w:b/>
          <w:sz w:val="18"/>
        </w:rPr>
      </w:pPr>
    </w:p>
    <w:p w:rsidR="00F717F2" w:rsidRPr="00A53CF2" w:rsidRDefault="00F717F2" w:rsidP="00BF5408">
      <w:pPr>
        <w:spacing w:before="0"/>
        <w:jc w:val="left"/>
        <w:rPr>
          <w:rFonts w:ascii="Verdana" w:hAnsi="Verdana"/>
          <w:b/>
          <w:sz w:val="18"/>
        </w:rPr>
      </w:pPr>
    </w:p>
    <w:p w:rsidR="00F717F2" w:rsidRPr="00A53CF2" w:rsidRDefault="00F717F2" w:rsidP="00BF5408">
      <w:pPr>
        <w:spacing w:before="0"/>
        <w:jc w:val="left"/>
        <w:rPr>
          <w:rFonts w:ascii="Verdana" w:hAnsi="Verdana"/>
          <w:b/>
          <w:sz w:val="18"/>
        </w:rPr>
      </w:pPr>
    </w:p>
    <w:p w:rsidR="00967A88" w:rsidRPr="00A53CF2" w:rsidRDefault="00D97857" w:rsidP="00BF5408">
      <w:pPr>
        <w:spacing w:before="0"/>
        <w:jc w:val="left"/>
        <w:rPr>
          <w:rFonts w:ascii="Verdana" w:hAnsi="Verdana"/>
          <w:b/>
          <w:sz w:val="18"/>
        </w:rPr>
      </w:pPr>
      <w:r w:rsidRPr="00A53CF2">
        <w:rPr>
          <w:b/>
          <w:i/>
          <w:noProof/>
          <w:sz w:val="20"/>
          <w:lang w:eastAsia="en-AU" w:bidi="ar-SA"/>
        </w:rPr>
        <mc:AlternateContent>
          <mc:Choice Requires="wps">
            <w:drawing>
              <wp:anchor distT="0" distB="0" distL="114300" distR="114300" simplePos="0" relativeHeight="251660288" behindDoc="0" locked="0" layoutInCell="0" allowOverlap="1" wp14:anchorId="078E3D76" wp14:editId="76D886B2">
                <wp:simplePos x="0" y="0"/>
                <wp:positionH relativeFrom="margin">
                  <wp:posOffset>-214630</wp:posOffset>
                </wp:positionH>
                <wp:positionV relativeFrom="margin">
                  <wp:posOffset>41910</wp:posOffset>
                </wp:positionV>
                <wp:extent cx="6249670" cy="4472940"/>
                <wp:effectExtent l="23495" t="22860" r="2286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49670" cy="4472940"/>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BF5408" w:rsidRPr="003074F1" w:rsidRDefault="00BF5408" w:rsidP="00B176CE">
                            <w:pPr>
                              <w:pStyle w:val="NoSpacing"/>
                              <w:rPr>
                                <w:b/>
                                <w:i/>
                                <w:sz w:val="20"/>
                              </w:rPr>
                            </w:pPr>
                            <w:r w:rsidRPr="003074F1">
                              <w:rPr>
                                <w:b/>
                                <w:i/>
                                <w:sz w:val="20"/>
                              </w:rPr>
                              <w:t xml:space="preserve">Establish an employee environmental network </w:t>
                            </w:r>
                          </w:p>
                          <w:p w:rsidR="00BF5408" w:rsidRPr="003074F1" w:rsidRDefault="00BF5408" w:rsidP="00B176CE">
                            <w:pPr>
                              <w:pStyle w:val="NoSpacing"/>
                              <w:rPr>
                                <w:i/>
                              </w:rPr>
                            </w:pPr>
                            <w:r w:rsidRPr="003074F1">
                              <w:rPr>
                                <w:i/>
                              </w:rPr>
                              <w:t xml:space="preserve">A green champions group or network enables interested and motivated individuals to become involved in </w:t>
                            </w:r>
                            <w:r w:rsidR="00D24C39">
                              <w:rPr>
                                <w:i/>
                              </w:rPr>
                              <w:t>the</w:t>
                            </w:r>
                            <w:r w:rsidRPr="003074F1">
                              <w:rPr>
                                <w:i/>
                              </w:rPr>
                              <w:t xml:space="preserve"> firm’s environmental objectives. Rather than driving change from the top of the firm, this allows a wider range of people to be involved in generating environmental ideas and solutions. </w:t>
                            </w:r>
                          </w:p>
                          <w:p w:rsidR="00BF5408" w:rsidRPr="003074F1" w:rsidRDefault="00BF5408" w:rsidP="00B176CE">
                            <w:pPr>
                              <w:pStyle w:val="NoSpacing"/>
                              <w:rPr>
                                <w:i/>
                              </w:rPr>
                            </w:pPr>
                          </w:p>
                          <w:p w:rsidR="00BF5408" w:rsidRPr="003074F1" w:rsidRDefault="00BF5408" w:rsidP="00B176CE">
                            <w:pPr>
                              <w:pStyle w:val="NoSpacing"/>
                              <w:rPr>
                                <w:i/>
                              </w:rPr>
                            </w:pPr>
                            <w:r w:rsidRPr="003074F1">
                              <w:rPr>
                                <w:i/>
                              </w:rPr>
                              <w:t xml:space="preserve">Volunteering to be a green champion should be a personal choice and the best way to get started is to advertise for interested individuals in firm-wide newsletters, emails and posters. The first meeting should determine the terms of reference for the group, establish its purpose and what members would prefer it to be called. </w:t>
                            </w:r>
                          </w:p>
                          <w:p w:rsidR="00BF5408" w:rsidRPr="003074F1" w:rsidRDefault="00BF5408" w:rsidP="00B176CE">
                            <w:pPr>
                              <w:pStyle w:val="NoSpacing"/>
                              <w:rPr>
                                <w:i/>
                              </w:rPr>
                            </w:pPr>
                          </w:p>
                          <w:p w:rsidR="00BF5408" w:rsidRPr="003074F1" w:rsidRDefault="00BF5408" w:rsidP="00B176CE">
                            <w:pPr>
                              <w:pStyle w:val="NoSpacing"/>
                              <w:rPr>
                                <w:i/>
                              </w:rPr>
                            </w:pPr>
                            <w:r w:rsidRPr="003074F1">
                              <w:rPr>
                                <w:i/>
                              </w:rPr>
                              <w:t xml:space="preserve">The first meeting should also establish the number of times per year the groups wishes to meet and also how much involvement they would like in between meetings. </w:t>
                            </w:r>
                          </w:p>
                          <w:p w:rsidR="00BF5408" w:rsidRPr="003074F1" w:rsidRDefault="00BF5408" w:rsidP="00B176CE">
                            <w:pPr>
                              <w:pStyle w:val="NoSpacing"/>
                              <w:rPr>
                                <w:i/>
                              </w:rPr>
                            </w:pPr>
                          </w:p>
                          <w:p w:rsidR="00BF5408" w:rsidRPr="003074F1" w:rsidRDefault="00BF5408" w:rsidP="00B176CE">
                            <w:pPr>
                              <w:pStyle w:val="NoSpacing"/>
                              <w:rPr>
                                <w:i/>
                              </w:rPr>
                            </w:pPr>
                            <w:r w:rsidRPr="003074F1">
                              <w:rPr>
                                <w:i/>
                              </w:rPr>
                              <w:t xml:space="preserve">At subsequent meetings, updates on what the firm is doing </w:t>
                            </w:r>
                            <w:r w:rsidR="00D24C39">
                              <w:rPr>
                                <w:i/>
                              </w:rPr>
                              <w:t xml:space="preserve">to reduce its environmental impact </w:t>
                            </w:r>
                            <w:r w:rsidRPr="003074F1">
                              <w:rPr>
                                <w:i/>
                              </w:rPr>
                              <w:t xml:space="preserve">need to be provided, along with updates from champions on what initiatives they have commenced in their work areas and how they have helped to increase awareness of the firm’s environmental objectives and targets. </w:t>
                            </w:r>
                          </w:p>
                          <w:p w:rsidR="00BF5408" w:rsidRPr="003074F1" w:rsidRDefault="00BF5408" w:rsidP="00B176CE">
                            <w:pPr>
                              <w:pStyle w:val="NoSpacing"/>
                              <w:rPr>
                                <w:i/>
                              </w:rPr>
                            </w:pPr>
                          </w:p>
                          <w:p w:rsidR="00BF5408" w:rsidRPr="003074F1" w:rsidRDefault="00BF5408" w:rsidP="00B176CE">
                            <w:pPr>
                              <w:pStyle w:val="NoSpacing"/>
                              <w:rPr>
                                <w:i/>
                              </w:rPr>
                            </w:pPr>
                            <w:r w:rsidRPr="003074F1">
                              <w:rPr>
                                <w:i/>
                              </w:rPr>
                              <w:t xml:space="preserve">Ideas from the champions group should be recorded and progress should be plotted. This information will prove vital at a later date to review how much the firm has achieved and help you to celebrate success. </w:t>
                            </w:r>
                          </w:p>
                          <w:p w:rsidR="00BF5408" w:rsidRPr="003074F1" w:rsidRDefault="00BF5408" w:rsidP="00B176CE">
                            <w:pPr>
                              <w:pStyle w:val="NoSpacing"/>
                              <w:rPr>
                                <w:i/>
                              </w:rPr>
                            </w:pPr>
                          </w:p>
                          <w:p w:rsidR="00BF5408" w:rsidRPr="003074F1" w:rsidRDefault="00BF5408" w:rsidP="00B176CE">
                            <w:pPr>
                              <w:pStyle w:val="NoSpacing"/>
                              <w:rPr>
                                <w:i/>
                              </w:rPr>
                            </w:pPr>
                            <w:r w:rsidRPr="003074F1">
                              <w:rPr>
                                <w:i/>
                              </w:rPr>
                              <w:t xml:space="preserve">Important things to remember when establishing your network: </w:t>
                            </w:r>
                          </w:p>
                          <w:p w:rsidR="00BF5408" w:rsidRPr="003074F1" w:rsidRDefault="00BF5408" w:rsidP="00B176CE">
                            <w:pPr>
                              <w:pStyle w:val="NoSpacing"/>
                              <w:numPr>
                                <w:ilvl w:val="0"/>
                                <w:numId w:val="46"/>
                              </w:numPr>
                              <w:rPr>
                                <w:i/>
                              </w:rPr>
                            </w:pPr>
                            <w:r w:rsidRPr="003074F1">
                              <w:rPr>
                                <w:b/>
                                <w:i/>
                              </w:rPr>
                              <w:t>Inclusive and representative:</w:t>
                            </w:r>
                            <w:r w:rsidRPr="003074F1">
                              <w:rPr>
                                <w:i/>
                              </w:rPr>
                              <w:t xml:space="preserve"> Ensure there is an even mix of champions; a cross-section from all levels within the firm, fee earners and non-fee earners, is essential. </w:t>
                            </w:r>
                          </w:p>
                          <w:p w:rsidR="00BF5408" w:rsidRPr="003074F1" w:rsidRDefault="00BF5408" w:rsidP="00B176CE">
                            <w:pPr>
                              <w:pStyle w:val="NoSpacing"/>
                              <w:rPr>
                                <w:i/>
                              </w:rPr>
                            </w:pPr>
                          </w:p>
                          <w:p w:rsidR="00BF5408" w:rsidRDefault="00BF5408" w:rsidP="00B176CE">
                            <w:pPr>
                              <w:pStyle w:val="NoSpacing"/>
                              <w:numPr>
                                <w:ilvl w:val="0"/>
                                <w:numId w:val="46"/>
                              </w:numPr>
                              <w:rPr>
                                <w:i/>
                              </w:rPr>
                            </w:pPr>
                            <w:r w:rsidRPr="003074F1">
                              <w:rPr>
                                <w:b/>
                                <w:i/>
                              </w:rPr>
                              <w:t>Empowered to perform:</w:t>
                            </w:r>
                            <w:r w:rsidRPr="003074F1">
                              <w:rPr>
                                <w:i/>
                              </w:rPr>
                              <w:t xml:space="preserve"> Operational staff must support the green champions as well as use them as a link to the rest of the firm. It is important to ensure that the green champions ‘own’ the projects, ideas and initiatives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6.9pt;margin-top:3.3pt;width:492.1pt;height:35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" o:allowincell="f" adj="1739" fillcolor="#51457f [2405]" strokecolor="#65c6c5 [3206]" strokeweight="3pt">
                <v:shadow color="#308281 [1926]" offset="1pt,1pt"/>
                <v:textbox inset="3.6pt,,3.6pt">
                  <w:txbxContent>
                    <w:p w:rsidR="00BF5408" w:rsidRPr="003074F1" w:rsidRDefault="00BF5408" w:rsidP="00B176CE">
                      <w:pPr>
                        <w:pStyle w:val="NoSpacing"/>
                        <w:rPr>
                          <w:b/>
                          <w:i/>
                          <w:sz w:val="20"/>
                        </w:rPr>
                      </w:pPr>
                      <w:r w:rsidRPr="003074F1">
                        <w:rPr>
                          <w:b/>
                          <w:i/>
                          <w:sz w:val="20"/>
                        </w:rPr>
                        <w:t xml:space="preserve">Establish an employee environmental network </w:t>
                      </w:r>
                    </w:p>
                    <w:p w:rsidR="00BF5408" w:rsidRPr="003074F1" w:rsidRDefault="00BF5408" w:rsidP="00B176CE">
                      <w:pPr>
                        <w:pStyle w:val="NoSpacing"/>
                        <w:rPr>
                          <w:i/>
                        </w:rPr>
                      </w:pPr>
                      <w:r w:rsidRPr="003074F1">
                        <w:rPr>
                          <w:i/>
                        </w:rPr>
                        <w:t xml:space="preserve">A green champions group or network enables interested and motivated individuals to become involved in </w:t>
                      </w:r>
                      <w:r w:rsidR="00D24C39">
                        <w:rPr>
                          <w:i/>
                        </w:rPr>
                        <w:t>the</w:t>
                      </w:r>
                      <w:r w:rsidRPr="003074F1">
                        <w:rPr>
                          <w:i/>
                        </w:rPr>
                        <w:t xml:space="preserve"> firm’s environmental objectives. Rather than driving change from the top of the firm, this allows a wider range of people to be involved in generating environmental ideas and solutions. </w:t>
                      </w:r>
                    </w:p>
                    <w:p w:rsidR="00BF5408" w:rsidRPr="003074F1" w:rsidRDefault="00BF5408" w:rsidP="00B176CE">
                      <w:pPr>
                        <w:pStyle w:val="NoSpacing"/>
                        <w:rPr>
                          <w:i/>
                        </w:rPr>
                      </w:pPr>
                    </w:p>
                    <w:p w:rsidR="00BF5408" w:rsidRPr="003074F1" w:rsidRDefault="00BF5408" w:rsidP="00B176CE">
                      <w:pPr>
                        <w:pStyle w:val="NoSpacing"/>
                        <w:rPr>
                          <w:i/>
                        </w:rPr>
                      </w:pPr>
                      <w:r w:rsidRPr="003074F1">
                        <w:rPr>
                          <w:i/>
                        </w:rPr>
                        <w:t xml:space="preserve">Volunteering to be a green champion should be a personal choice and the best way to get started is to advertise for interested individuals in firm-wide newsletters, emails and posters. The first meeting should determine the terms of reference for the group, establish its purpose and what members would prefer it to be called. </w:t>
                      </w:r>
                    </w:p>
                    <w:p w:rsidR="00BF5408" w:rsidRPr="003074F1" w:rsidRDefault="00BF5408" w:rsidP="00B176CE">
                      <w:pPr>
                        <w:pStyle w:val="NoSpacing"/>
                        <w:rPr>
                          <w:i/>
                        </w:rPr>
                      </w:pPr>
                    </w:p>
                    <w:p w:rsidR="00BF5408" w:rsidRPr="003074F1" w:rsidRDefault="00BF5408" w:rsidP="00B176CE">
                      <w:pPr>
                        <w:pStyle w:val="NoSpacing"/>
                        <w:rPr>
                          <w:i/>
                        </w:rPr>
                      </w:pPr>
                      <w:r w:rsidRPr="003074F1">
                        <w:rPr>
                          <w:i/>
                        </w:rPr>
                        <w:t xml:space="preserve">The first meeting should also establish the number of times per year the groups wishes to meet and also how much involvement they would like in between meetings. </w:t>
                      </w:r>
                    </w:p>
                    <w:p w:rsidR="00BF5408" w:rsidRPr="003074F1" w:rsidRDefault="00BF5408" w:rsidP="00B176CE">
                      <w:pPr>
                        <w:pStyle w:val="NoSpacing"/>
                        <w:rPr>
                          <w:i/>
                        </w:rPr>
                      </w:pPr>
                    </w:p>
                    <w:p w:rsidR="00BF5408" w:rsidRPr="003074F1" w:rsidRDefault="00BF5408" w:rsidP="00B176CE">
                      <w:pPr>
                        <w:pStyle w:val="NoSpacing"/>
                        <w:rPr>
                          <w:i/>
                        </w:rPr>
                      </w:pPr>
                      <w:r w:rsidRPr="003074F1">
                        <w:rPr>
                          <w:i/>
                        </w:rPr>
                        <w:t xml:space="preserve">At subsequent meetings, updates on what the firm is doing </w:t>
                      </w:r>
                      <w:r w:rsidR="00D24C39">
                        <w:rPr>
                          <w:i/>
                        </w:rPr>
                        <w:t xml:space="preserve">to reduce its environmental impact </w:t>
                      </w:r>
                      <w:r w:rsidRPr="003074F1">
                        <w:rPr>
                          <w:i/>
                        </w:rPr>
                        <w:t xml:space="preserve">need to be provided, along with updates from champions on what initiatives they have commenced in their work areas and how they have helped to increase awareness of the firm’s environmental objectives and targets. </w:t>
                      </w:r>
                    </w:p>
                    <w:p w:rsidR="00BF5408" w:rsidRPr="003074F1" w:rsidRDefault="00BF5408" w:rsidP="00B176CE">
                      <w:pPr>
                        <w:pStyle w:val="NoSpacing"/>
                        <w:rPr>
                          <w:i/>
                        </w:rPr>
                      </w:pPr>
                    </w:p>
                    <w:p w:rsidR="00BF5408" w:rsidRPr="003074F1" w:rsidRDefault="00BF5408" w:rsidP="00B176CE">
                      <w:pPr>
                        <w:pStyle w:val="NoSpacing"/>
                        <w:rPr>
                          <w:i/>
                        </w:rPr>
                      </w:pPr>
                      <w:r w:rsidRPr="003074F1">
                        <w:rPr>
                          <w:i/>
                        </w:rPr>
                        <w:t xml:space="preserve">Ideas from the champions group should be recorded and progress should be plotted. This information will prove vital at a later date to review how much the firm has achieved and help you to celebrate success. </w:t>
                      </w:r>
                    </w:p>
                    <w:p w:rsidR="00BF5408" w:rsidRPr="003074F1" w:rsidRDefault="00BF5408" w:rsidP="00B176CE">
                      <w:pPr>
                        <w:pStyle w:val="NoSpacing"/>
                        <w:rPr>
                          <w:i/>
                        </w:rPr>
                      </w:pPr>
                    </w:p>
                    <w:p w:rsidR="00BF5408" w:rsidRPr="003074F1" w:rsidRDefault="00BF5408" w:rsidP="00B176CE">
                      <w:pPr>
                        <w:pStyle w:val="NoSpacing"/>
                        <w:rPr>
                          <w:i/>
                        </w:rPr>
                      </w:pPr>
                      <w:r w:rsidRPr="003074F1">
                        <w:rPr>
                          <w:i/>
                        </w:rPr>
                        <w:t xml:space="preserve">Important things to remember when establishing your network: </w:t>
                      </w:r>
                    </w:p>
                    <w:p w:rsidR="00BF5408" w:rsidRPr="003074F1" w:rsidRDefault="00BF5408" w:rsidP="00B176CE">
                      <w:pPr>
                        <w:pStyle w:val="NoSpacing"/>
                        <w:numPr>
                          <w:ilvl w:val="0"/>
                          <w:numId w:val="46"/>
                        </w:numPr>
                        <w:rPr>
                          <w:i/>
                        </w:rPr>
                      </w:pPr>
                      <w:r w:rsidRPr="003074F1">
                        <w:rPr>
                          <w:b/>
                          <w:i/>
                        </w:rPr>
                        <w:t>Inclusive and representative:</w:t>
                      </w:r>
                      <w:r w:rsidRPr="003074F1">
                        <w:rPr>
                          <w:i/>
                        </w:rPr>
                        <w:t xml:space="preserve"> Ensure there is an even mix of champions; a cross-section from all levels within the firm, fee earners and non-fee earners, is essential. </w:t>
                      </w:r>
                    </w:p>
                    <w:p w:rsidR="00BF5408" w:rsidRPr="003074F1" w:rsidRDefault="00BF5408" w:rsidP="00B176CE">
                      <w:pPr>
                        <w:pStyle w:val="NoSpacing"/>
                        <w:rPr>
                          <w:i/>
                        </w:rPr>
                      </w:pPr>
                    </w:p>
                    <w:p w:rsidR="00BF5408" w:rsidRDefault="00BF5408" w:rsidP="00B176CE">
                      <w:pPr>
                        <w:pStyle w:val="NoSpacing"/>
                        <w:numPr>
                          <w:ilvl w:val="0"/>
                          <w:numId w:val="46"/>
                        </w:numPr>
                        <w:rPr>
                          <w:i/>
                        </w:rPr>
                      </w:pPr>
                      <w:r w:rsidRPr="003074F1">
                        <w:rPr>
                          <w:b/>
                          <w:i/>
                        </w:rPr>
                        <w:t>Empowered to perform:</w:t>
                      </w:r>
                      <w:r w:rsidRPr="003074F1">
                        <w:rPr>
                          <w:i/>
                        </w:rPr>
                        <w:t xml:space="preserve"> Operational staff must support the green champions as well as use them as a link to the rest of the firm. It is important to ensure that the green champions ‘own’ the projects, ideas and initiatives </w:t>
                      </w:r>
                    </w:p>
                  </w:txbxContent>
                </v:textbox>
                <w10:wrap type="square" anchorx="margin" anchory="margin"/>
              </v:shape>
            </w:pict>
          </mc:Fallback>
        </mc:AlternateContent>
      </w:r>
      <w:r w:rsidR="00967A88" w:rsidRPr="00A53CF2">
        <w:rPr>
          <w:rFonts w:ascii="Verdana" w:hAnsi="Verdana"/>
          <w:b/>
          <w:sz w:val="18"/>
        </w:rPr>
        <w:t>Develop a strategy, objectives and goals</w:t>
      </w:r>
    </w:p>
    <w:p w:rsidR="00BE1774" w:rsidRPr="00A53CF2" w:rsidRDefault="00BE1774" w:rsidP="00CF58B2">
      <w:pPr>
        <w:spacing w:before="0"/>
        <w:ind w:left="360"/>
        <w:jc w:val="left"/>
        <w:rPr>
          <w:rFonts w:ascii="Verdana" w:hAnsi="Verdana"/>
          <w:sz w:val="18"/>
        </w:rPr>
      </w:pPr>
      <w:r w:rsidRPr="00A53CF2">
        <w:rPr>
          <w:rFonts w:ascii="Verdana" w:hAnsi="Verdana"/>
          <w:sz w:val="18"/>
        </w:rPr>
        <w:t xml:space="preserve">An ad-hoc approach is often how </w:t>
      </w:r>
      <w:r w:rsidR="00352DDD" w:rsidRPr="00A53CF2">
        <w:rPr>
          <w:rFonts w:ascii="Verdana" w:hAnsi="Verdana"/>
          <w:sz w:val="18"/>
        </w:rPr>
        <w:t xml:space="preserve">a </w:t>
      </w:r>
      <w:r w:rsidRPr="00A53CF2">
        <w:rPr>
          <w:rFonts w:ascii="Verdana" w:hAnsi="Verdana"/>
          <w:sz w:val="18"/>
        </w:rPr>
        <w:t>law firm</w:t>
      </w:r>
      <w:r w:rsidR="00352DDD" w:rsidRPr="00A53CF2">
        <w:rPr>
          <w:rFonts w:ascii="Verdana" w:hAnsi="Verdana"/>
          <w:sz w:val="18"/>
        </w:rPr>
        <w:t>’s</w:t>
      </w:r>
      <w:r w:rsidRPr="00A53CF2">
        <w:rPr>
          <w:rFonts w:ascii="Verdana" w:hAnsi="Verdana"/>
          <w:sz w:val="18"/>
        </w:rPr>
        <w:t xml:space="preserve"> sustainability initiatives </w:t>
      </w:r>
      <w:r w:rsidR="00352DDD" w:rsidRPr="00A53CF2">
        <w:rPr>
          <w:rFonts w:ascii="Verdana" w:hAnsi="Verdana"/>
          <w:sz w:val="18"/>
        </w:rPr>
        <w:t>begin</w:t>
      </w:r>
      <w:r w:rsidRPr="00A53CF2">
        <w:rPr>
          <w:rFonts w:ascii="Verdana" w:hAnsi="Verdana"/>
          <w:sz w:val="18"/>
        </w:rPr>
        <w:t>. Like any project, a more strategic approach that identifies objective</w:t>
      </w:r>
      <w:r w:rsidR="00352DDD" w:rsidRPr="00A53CF2">
        <w:rPr>
          <w:rFonts w:ascii="Verdana" w:hAnsi="Verdana"/>
          <w:sz w:val="18"/>
        </w:rPr>
        <w:t xml:space="preserve">s and measures progress promotes </w:t>
      </w:r>
      <w:r w:rsidR="00EB434B" w:rsidRPr="00A53CF2">
        <w:rPr>
          <w:rFonts w:ascii="Verdana" w:hAnsi="Verdana"/>
          <w:sz w:val="18"/>
        </w:rPr>
        <w:t>success</w:t>
      </w:r>
      <w:r w:rsidR="00352DDD" w:rsidRPr="00A53CF2">
        <w:rPr>
          <w:rFonts w:ascii="Verdana" w:hAnsi="Verdana"/>
          <w:sz w:val="18"/>
        </w:rPr>
        <w:t xml:space="preserve">. </w:t>
      </w:r>
    </w:p>
    <w:p w:rsidR="00EB434B" w:rsidRPr="00A53CF2" w:rsidRDefault="00EB434B" w:rsidP="00CF58B2">
      <w:pPr>
        <w:spacing w:before="0"/>
        <w:ind w:left="360"/>
        <w:jc w:val="left"/>
        <w:rPr>
          <w:rFonts w:ascii="Verdana" w:hAnsi="Verdana"/>
          <w:sz w:val="18"/>
        </w:rPr>
      </w:pPr>
    </w:p>
    <w:p w:rsidR="00EB434B" w:rsidRPr="00A53CF2" w:rsidRDefault="00EB434B" w:rsidP="00CF58B2">
      <w:pPr>
        <w:spacing w:before="0"/>
        <w:ind w:left="360"/>
        <w:jc w:val="left"/>
        <w:rPr>
          <w:rFonts w:ascii="Verdana" w:hAnsi="Verdana"/>
          <w:sz w:val="18"/>
        </w:rPr>
      </w:pPr>
      <w:r w:rsidRPr="00A53CF2">
        <w:rPr>
          <w:rFonts w:ascii="Verdana" w:hAnsi="Verdana"/>
          <w:sz w:val="18"/>
        </w:rPr>
        <w:t xml:space="preserve">Breaking down </w:t>
      </w:r>
      <w:r w:rsidR="00D24C39" w:rsidRPr="00A53CF2">
        <w:rPr>
          <w:rFonts w:ascii="Verdana" w:hAnsi="Verdana"/>
          <w:sz w:val="18"/>
        </w:rPr>
        <w:t xml:space="preserve">environmental </w:t>
      </w:r>
      <w:r w:rsidRPr="00A53CF2">
        <w:rPr>
          <w:rFonts w:ascii="Verdana" w:hAnsi="Verdana"/>
          <w:sz w:val="18"/>
        </w:rPr>
        <w:t xml:space="preserve">sustainability into smaller topics, focussing on particular issues can also be a useful approach.  AusLSA has developed a themed approach that you are </w:t>
      </w:r>
      <w:r w:rsidR="00290D7C" w:rsidRPr="00A53CF2">
        <w:rPr>
          <w:rFonts w:ascii="Verdana" w:hAnsi="Verdana"/>
          <w:sz w:val="18"/>
        </w:rPr>
        <w:t>encouraged</w:t>
      </w:r>
      <w:r w:rsidRPr="00A53CF2">
        <w:rPr>
          <w:rFonts w:ascii="Verdana" w:hAnsi="Verdana"/>
          <w:sz w:val="18"/>
        </w:rPr>
        <w:t xml:space="preserve"> to adopt. </w:t>
      </w:r>
    </w:p>
    <w:p w:rsidR="00352DDD" w:rsidRPr="00A53CF2" w:rsidRDefault="00352DDD" w:rsidP="00CF58B2">
      <w:pPr>
        <w:spacing w:before="0"/>
        <w:ind w:left="360"/>
        <w:jc w:val="left"/>
        <w:rPr>
          <w:rFonts w:ascii="Verdana" w:hAnsi="Verdana"/>
          <w:sz w:val="18"/>
        </w:rPr>
      </w:pPr>
    </w:p>
    <w:p w:rsidR="00A31A5F" w:rsidRPr="00A53CF2" w:rsidRDefault="00A31A5F" w:rsidP="00CF58B2">
      <w:pPr>
        <w:pStyle w:val="ListParagraph"/>
        <w:numPr>
          <w:ilvl w:val="0"/>
          <w:numId w:val="21"/>
        </w:numPr>
        <w:spacing w:before="0"/>
        <w:jc w:val="left"/>
        <w:rPr>
          <w:rFonts w:ascii="Verdana" w:hAnsi="Verdana"/>
          <w:sz w:val="18"/>
        </w:rPr>
      </w:pPr>
      <w:r w:rsidRPr="00A53CF2">
        <w:rPr>
          <w:rFonts w:ascii="Verdana" w:hAnsi="Verdana"/>
          <w:sz w:val="18"/>
        </w:rPr>
        <w:t xml:space="preserve">Draft an Environmental Policy for your firm - </w:t>
      </w:r>
      <w:hyperlink r:id="rId35" w:history="1">
        <w:r w:rsidRPr="00A53CF2">
          <w:rPr>
            <w:rStyle w:val="Hyperlink"/>
            <w:rFonts w:ascii="Verdana" w:hAnsi="Verdana"/>
            <w:sz w:val="18"/>
          </w:rPr>
          <w:t>http://www.environment.gov.au/sustainability/government/ems/publications/pubs/a-environmental-policy.doc</w:t>
        </w:r>
      </w:hyperlink>
      <w:r w:rsidRPr="00A53CF2">
        <w:rPr>
          <w:rFonts w:ascii="Verdana" w:hAnsi="Verdana"/>
          <w:sz w:val="18"/>
        </w:rPr>
        <w:t xml:space="preserve"> </w:t>
      </w:r>
    </w:p>
    <w:p w:rsidR="00967A88" w:rsidRPr="00A53CF2" w:rsidRDefault="00967A88" w:rsidP="00CF58B2">
      <w:pPr>
        <w:pStyle w:val="ListParagraph"/>
        <w:numPr>
          <w:ilvl w:val="0"/>
          <w:numId w:val="21"/>
        </w:numPr>
        <w:spacing w:before="0"/>
        <w:jc w:val="left"/>
        <w:rPr>
          <w:rFonts w:ascii="Verdana" w:hAnsi="Verdana"/>
          <w:sz w:val="18"/>
        </w:rPr>
      </w:pPr>
      <w:r w:rsidRPr="00A53CF2">
        <w:rPr>
          <w:rFonts w:ascii="Verdana" w:hAnsi="Verdana"/>
          <w:sz w:val="18"/>
        </w:rPr>
        <w:t xml:space="preserve">AusLSA EMS will </w:t>
      </w:r>
      <w:r w:rsidR="00A31A5F" w:rsidRPr="00A53CF2">
        <w:rPr>
          <w:rFonts w:ascii="Verdana" w:hAnsi="Verdana"/>
          <w:sz w:val="18"/>
        </w:rPr>
        <w:t>assist you develop an</w:t>
      </w:r>
      <w:r w:rsidRPr="00A53CF2">
        <w:rPr>
          <w:rFonts w:ascii="Verdana" w:hAnsi="Verdana"/>
          <w:sz w:val="18"/>
        </w:rPr>
        <w:t xml:space="preserve"> Environmental Management Plan</w:t>
      </w:r>
      <w:r w:rsidR="00A31A5F" w:rsidRPr="00A53CF2">
        <w:rPr>
          <w:rFonts w:ascii="Verdana" w:hAnsi="Verdana"/>
          <w:sz w:val="18"/>
        </w:rPr>
        <w:t xml:space="preserve"> for your firm - </w:t>
      </w:r>
      <w:hyperlink r:id="rId36" w:history="1">
        <w:r w:rsidR="00A31A5F" w:rsidRPr="00A53CF2">
          <w:rPr>
            <w:rStyle w:val="Hyperlink"/>
            <w:rFonts w:ascii="Verdana" w:hAnsi="Verdana"/>
            <w:sz w:val="18"/>
          </w:rPr>
          <w:t>http://www.legalsectoralliance.com.au/aems.html</w:t>
        </w:r>
      </w:hyperlink>
      <w:r w:rsidR="00A31A5F" w:rsidRPr="00A53CF2">
        <w:rPr>
          <w:rFonts w:ascii="Verdana" w:hAnsi="Verdana"/>
          <w:sz w:val="18"/>
        </w:rPr>
        <w:t xml:space="preserve"> </w:t>
      </w:r>
    </w:p>
    <w:p w:rsidR="001A48EA" w:rsidRPr="00A53CF2" w:rsidRDefault="001A48EA" w:rsidP="00CF58B2">
      <w:pPr>
        <w:pStyle w:val="ListParagraph"/>
        <w:numPr>
          <w:ilvl w:val="0"/>
          <w:numId w:val="21"/>
        </w:numPr>
        <w:spacing w:before="0"/>
        <w:jc w:val="left"/>
        <w:rPr>
          <w:rFonts w:ascii="Verdana" w:hAnsi="Verdana"/>
          <w:sz w:val="18"/>
        </w:rPr>
      </w:pPr>
      <w:r w:rsidRPr="00A53CF2">
        <w:rPr>
          <w:rFonts w:ascii="Verdana" w:hAnsi="Verdana"/>
          <w:sz w:val="18"/>
        </w:rPr>
        <w:t>Adopt and use the AusLSA Sustainability themes and focus on a particular issue every quarter.</w:t>
      </w:r>
    </w:p>
    <w:p w:rsidR="00131936" w:rsidRPr="00A53CF2" w:rsidRDefault="00131936" w:rsidP="00CF58B2">
      <w:pPr>
        <w:spacing w:before="0"/>
        <w:jc w:val="left"/>
        <w:rPr>
          <w:rFonts w:ascii="Verdana" w:hAnsi="Verdana"/>
          <w:i/>
          <w:sz w:val="18"/>
          <w:szCs w:val="18"/>
        </w:rPr>
      </w:pPr>
    </w:p>
    <w:p w:rsidR="00967A88" w:rsidRPr="00A53CF2" w:rsidRDefault="00967A88" w:rsidP="00CF58B2">
      <w:pPr>
        <w:spacing w:before="0"/>
        <w:ind w:firstLine="360"/>
        <w:jc w:val="left"/>
        <w:rPr>
          <w:rFonts w:ascii="Verdana" w:hAnsi="Verdana"/>
          <w:b/>
          <w:sz w:val="18"/>
        </w:rPr>
      </w:pPr>
      <w:r w:rsidRPr="00A53CF2">
        <w:rPr>
          <w:rFonts w:ascii="Verdana" w:hAnsi="Verdana"/>
          <w:b/>
          <w:sz w:val="18"/>
        </w:rPr>
        <w:t>Resources &amp; Tools</w:t>
      </w:r>
    </w:p>
    <w:p w:rsidR="00967A88" w:rsidRPr="00A53CF2" w:rsidRDefault="00967A88" w:rsidP="00CF58B2">
      <w:pPr>
        <w:numPr>
          <w:ilvl w:val="0"/>
          <w:numId w:val="44"/>
        </w:numPr>
        <w:spacing w:before="0"/>
        <w:jc w:val="left"/>
        <w:rPr>
          <w:rFonts w:ascii="Verdana" w:hAnsi="Verdana"/>
          <w:sz w:val="18"/>
          <w:szCs w:val="18"/>
        </w:rPr>
      </w:pPr>
      <w:r w:rsidRPr="00A53CF2">
        <w:rPr>
          <w:rFonts w:ascii="Verdana" w:hAnsi="Verdana"/>
          <w:sz w:val="18"/>
          <w:szCs w:val="18"/>
        </w:rPr>
        <w:t xml:space="preserve">Surveys – </w:t>
      </w:r>
      <w:hyperlink r:id="rId37" w:history="1">
        <w:r w:rsidRPr="00A53CF2">
          <w:rPr>
            <w:rStyle w:val="Hyperlink"/>
            <w:rFonts w:ascii="Verdana" w:hAnsi="Verdana"/>
            <w:sz w:val="18"/>
            <w:szCs w:val="18"/>
          </w:rPr>
          <w:t>www.surveymonkey.com</w:t>
        </w:r>
      </w:hyperlink>
      <w:r w:rsidRPr="00A53CF2">
        <w:rPr>
          <w:rFonts w:ascii="Verdana" w:hAnsi="Verdana"/>
          <w:sz w:val="18"/>
          <w:szCs w:val="18"/>
        </w:rPr>
        <w:t xml:space="preserve"> </w:t>
      </w:r>
    </w:p>
    <w:p w:rsidR="00E81399" w:rsidRPr="00A53CF2" w:rsidRDefault="00E81399" w:rsidP="00CF58B2">
      <w:pPr>
        <w:pStyle w:val="NoSpacing"/>
        <w:numPr>
          <w:ilvl w:val="0"/>
          <w:numId w:val="44"/>
        </w:numPr>
        <w:rPr>
          <w:szCs w:val="18"/>
        </w:rPr>
      </w:pPr>
      <w:r w:rsidRPr="00A53CF2">
        <w:rPr>
          <w:szCs w:val="18"/>
        </w:rPr>
        <w:t xml:space="preserve">Legal Sector Alliance - could we link to the UK LSA?  </w:t>
      </w:r>
    </w:p>
    <w:p w:rsidR="00E81399" w:rsidRPr="00A53CF2" w:rsidRDefault="00E81399" w:rsidP="00CF58B2">
      <w:pPr>
        <w:pStyle w:val="NoSpacing"/>
        <w:numPr>
          <w:ilvl w:val="0"/>
          <w:numId w:val="44"/>
        </w:numPr>
        <w:rPr>
          <w:szCs w:val="18"/>
        </w:rPr>
      </w:pPr>
      <w:r w:rsidRPr="00A53CF2">
        <w:rPr>
          <w:szCs w:val="18"/>
        </w:rPr>
        <w:t xml:space="preserve">Eco-Buy - </w:t>
      </w:r>
      <w:hyperlink r:id="rId38" w:history="1">
        <w:r w:rsidRPr="00A53CF2">
          <w:rPr>
            <w:rStyle w:val="Hyperlink"/>
            <w:rFonts w:cs="Arial"/>
            <w:szCs w:val="18"/>
          </w:rPr>
          <w:t>http://www.ecobuy.org.au/</w:t>
        </w:r>
      </w:hyperlink>
    </w:p>
    <w:p w:rsidR="00E81399" w:rsidRPr="00A53CF2" w:rsidRDefault="00E81399" w:rsidP="00CF58B2">
      <w:pPr>
        <w:pStyle w:val="NoSpacing"/>
        <w:numPr>
          <w:ilvl w:val="0"/>
          <w:numId w:val="44"/>
        </w:numPr>
        <w:rPr>
          <w:szCs w:val="18"/>
        </w:rPr>
      </w:pPr>
      <w:r w:rsidRPr="00A53CF2">
        <w:rPr>
          <w:szCs w:val="18"/>
        </w:rPr>
        <w:t xml:space="preserve">Sustainability Victoria - </w:t>
      </w:r>
      <w:hyperlink r:id="rId39" w:history="1">
        <w:r w:rsidRPr="00A53CF2">
          <w:rPr>
            <w:rStyle w:val="Hyperlink"/>
            <w:rFonts w:cs="Arial"/>
            <w:szCs w:val="18"/>
          </w:rPr>
          <w:t>http://www.resourcesmart.vic.gov.au/for_businesses.html</w:t>
        </w:r>
      </w:hyperlink>
    </w:p>
    <w:p w:rsidR="00E81399" w:rsidRPr="00A53CF2" w:rsidRDefault="00E81399" w:rsidP="00CF58B2">
      <w:pPr>
        <w:pStyle w:val="NoSpacing"/>
        <w:numPr>
          <w:ilvl w:val="0"/>
          <w:numId w:val="44"/>
        </w:numPr>
        <w:rPr>
          <w:szCs w:val="18"/>
        </w:rPr>
      </w:pPr>
      <w:r w:rsidRPr="00A53CF2">
        <w:rPr>
          <w:szCs w:val="18"/>
        </w:rPr>
        <w:t>Yammer</w:t>
      </w:r>
      <w:r w:rsidR="00187D0E" w:rsidRPr="00A53CF2">
        <w:rPr>
          <w:szCs w:val="18"/>
        </w:rPr>
        <w:t xml:space="preserve"> - https://www.yammer.com/</w:t>
      </w:r>
    </w:p>
    <w:p w:rsidR="00AC1A08" w:rsidRPr="00A53CF2" w:rsidRDefault="00AC1A08" w:rsidP="00CF58B2">
      <w:pPr>
        <w:pStyle w:val="Heading3"/>
        <w:numPr>
          <w:ilvl w:val="0"/>
          <w:numId w:val="29"/>
        </w:numPr>
        <w:jc w:val="left"/>
      </w:pPr>
      <w:r w:rsidRPr="00A53CF2">
        <w:t>Build Enthusiasm</w:t>
      </w:r>
    </w:p>
    <w:p w:rsidR="00E81399" w:rsidRPr="00A53CF2" w:rsidRDefault="00E81399" w:rsidP="00CF58B2">
      <w:pPr>
        <w:pStyle w:val="NoSpacing"/>
        <w:numPr>
          <w:ilvl w:val="0"/>
          <w:numId w:val="35"/>
        </w:numPr>
      </w:pPr>
      <w:r w:rsidRPr="00A53CF2">
        <w:t xml:space="preserve">Develop a communications platform </w:t>
      </w:r>
    </w:p>
    <w:p w:rsidR="00E81399" w:rsidRPr="00A53CF2" w:rsidRDefault="00E81399" w:rsidP="00CF58B2">
      <w:pPr>
        <w:pStyle w:val="NoSpacing"/>
        <w:numPr>
          <w:ilvl w:val="0"/>
          <w:numId w:val="35"/>
        </w:numPr>
      </w:pPr>
      <w:r w:rsidRPr="00A53CF2">
        <w:t>Get staff involved</w:t>
      </w:r>
    </w:p>
    <w:p w:rsidR="00E81399" w:rsidRPr="00A53CF2" w:rsidRDefault="00E81399" w:rsidP="00CF58B2">
      <w:pPr>
        <w:pStyle w:val="NoSpacing"/>
        <w:numPr>
          <w:ilvl w:val="0"/>
          <w:numId w:val="35"/>
        </w:numPr>
      </w:pPr>
      <w:r w:rsidRPr="00A53CF2">
        <w:t>Coordinate with existing committees and departments</w:t>
      </w:r>
    </w:p>
    <w:p w:rsidR="00E81399" w:rsidRPr="00A53CF2" w:rsidRDefault="00E81399" w:rsidP="00CF58B2">
      <w:pPr>
        <w:pStyle w:val="NoSpacing"/>
        <w:numPr>
          <w:ilvl w:val="0"/>
          <w:numId w:val="35"/>
        </w:numPr>
      </w:pPr>
      <w:r w:rsidRPr="00A53CF2">
        <w:lastRenderedPageBreak/>
        <w:t>Keep messages simple</w:t>
      </w:r>
    </w:p>
    <w:p w:rsidR="005670C6" w:rsidRPr="00A53CF2" w:rsidRDefault="005670C6" w:rsidP="00CF58B2">
      <w:pPr>
        <w:pStyle w:val="NoSpacing"/>
      </w:pPr>
    </w:p>
    <w:p w:rsidR="00967A88" w:rsidRPr="00A53CF2" w:rsidRDefault="00967A88" w:rsidP="00CF58B2">
      <w:pPr>
        <w:spacing w:before="0"/>
        <w:ind w:left="360"/>
        <w:jc w:val="left"/>
        <w:rPr>
          <w:rFonts w:ascii="Verdana" w:hAnsi="Verdana"/>
          <w:b/>
          <w:sz w:val="18"/>
        </w:rPr>
      </w:pPr>
      <w:r w:rsidRPr="00A53CF2">
        <w:rPr>
          <w:rFonts w:ascii="Verdana" w:hAnsi="Verdana"/>
          <w:b/>
          <w:sz w:val="18"/>
        </w:rPr>
        <w:t>Develop a communications platform</w:t>
      </w:r>
    </w:p>
    <w:p w:rsidR="002A104C" w:rsidRPr="00A53CF2" w:rsidRDefault="002A104C" w:rsidP="00CF58B2">
      <w:pPr>
        <w:numPr>
          <w:ilvl w:val="0"/>
          <w:numId w:val="23"/>
        </w:numPr>
        <w:spacing w:before="0"/>
        <w:ind w:left="1080"/>
        <w:jc w:val="left"/>
        <w:rPr>
          <w:rFonts w:ascii="Verdana" w:hAnsi="Verdana"/>
          <w:sz w:val="18"/>
        </w:rPr>
      </w:pPr>
      <w:r w:rsidRPr="00A53CF2">
        <w:rPr>
          <w:rFonts w:ascii="Verdana" w:hAnsi="Verdana"/>
          <w:sz w:val="18"/>
        </w:rPr>
        <w:t>Develop a web page on your firm’s intranet site to communicate your plans and successes</w:t>
      </w:r>
    </w:p>
    <w:p w:rsidR="002A104C" w:rsidRPr="00A53CF2" w:rsidRDefault="002A104C" w:rsidP="00CF58B2">
      <w:pPr>
        <w:numPr>
          <w:ilvl w:val="0"/>
          <w:numId w:val="23"/>
        </w:numPr>
        <w:spacing w:before="0"/>
        <w:ind w:left="1080"/>
        <w:jc w:val="left"/>
        <w:rPr>
          <w:rFonts w:ascii="Verdana" w:hAnsi="Verdana"/>
          <w:sz w:val="18"/>
        </w:rPr>
      </w:pPr>
      <w:r w:rsidRPr="00A53CF2">
        <w:rPr>
          <w:rFonts w:ascii="Verdana" w:hAnsi="Verdana"/>
          <w:sz w:val="18"/>
        </w:rPr>
        <w:t>Start a Facebook or Yammer site for your activities</w:t>
      </w:r>
    </w:p>
    <w:p w:rsidR="002A104C" w:rsidRPr="00A53CF2" w:rsidRDefault="002A104C" w:rsidP="00CF58B2">
      <w:pPr>
        <w:numPr>
          <w:ilvl w:val="0"/>
          <w:numId w:val="23"/>
        </w:numPr>
        <w:spacing w:before="0"/>
        <w:ind w:left="1080"/>
        <w:jc w:val="left"/>
        <w:rPr>
          <w:rFonts w:ascii="Verdana" w:hAnsi="Verdana"/>
          <w:sz w:val="18"/>
        </w:rPr>
      </w:pPr>
      <w:r w:rsidRPr="00A53CF2">
        <w:rPr>
          <w:rFonts w:ascii="Verdana" w:hAnsi="Verdana"/>
          <w:sz w:val="18"/>
        </w:rPr>
        <w:t>Ask to include a regular green column, tips and tricks or a sustainability update in your firms internal newsletter, managing partner’s update or equivalent</w:t>
      </w:r>
    </w:p>
    <w:p w:rsidR="002A104C" w:rsidRPr="00A53CF2" w:rsidRDefault="002A104C" w:rsidP="00CF58B2">
      <w:pPr>
        <w:numPr>
          <w:ilvl w:val="0"/>
          <w:numId w:val="23"/>
        </w:numPr>
        <w:spacing w:before="0"/>
        <w:ind w:left="1080"/>
        <w:jc w:val="left"/>
        <w:rPr>
          <w:rFonts w:ascii="Verdana" w:hAnsi="Verdana"/>
          <w:sz w:val="18"/>
        </w:rPr>
      </w:pPr>
      <w:r w:rsidRPr="00A53CF2">
        <w:rPr>
          <w:rFonts w:ascii="Verdana" w:hAnsi="Verdana"/>
          <w:sz w:val="18"/>
        </w:rPr>
        <w:t xml:space="preserve">Negotiate to have a regular spot at </w:t>
      </w:r>
      <w:r w:rsidR="00C17F8E" w:rsidRPr="00A53CF2">
        <w:rPr>
          <w:rFonts w:ascii="Verdana" w:hAnsi="Verdana"/>
          <w:sz w:val="18"/>
        </w:rPr>
        <w:t>staff meetings</w:t>
      </w:r>
      <w:r w:rsidRPr="00A53CF2">
        <w:rPr>
          <w:rFonts w:ascii="Verdana" w:hAnsi="Verdana"/>
          <w:sz w:val="18"/>
        </w:rPr>
        <w:t xml:space="preserve"> </w:t>
      </w:r>
    </w:p>
    <w:p w:rsidR="002A104C" w:rsidRPr="00A53CF2" w:rsidRDefault="002A104C" w:rsidP="00CF58B2">
      <w:pPr>
        <w:numPr>
          <w:ilvl w:val="0"/>
          <w:numId w:val="23"/>
        </w:numPr>
        <w:spacing w:before="0"/>
        <w:ind w:left="1080"/>
        <w:jc w:val="left"/>
        <w:rPr>
          <w:rFonts w:ascii="Verdana" w:hAnsi="Verdana"/>
          <w:sz w:val="18"/>
        </w:rPr>
      </w:pPr>
      <w:r w:rsidRPr="00A53CF2">
        <w:rPr>
          <w:rFonts w:ascii="Verdana" w:hAnsi="Verdana"/>
          <w:sz w:val="18"/>
        </w:rPr>
        <w:t>Populate your communications with:</w:t>
      </w:r>
    </w:p>
    <w:p w:rsidR="00967A88" w:rsidRPr="00A53CF2" w:rsidRDefault="00967A88" w:rsidP="00CF58B2">
      <w:pPr>
        <w:numPr>
          <w:ilvl w:val="1"/>
          <w:numId w:val="23"/>
        </w:numPr>
        <w:spacing w:before="0"/>
        <w:ind w:left="1800"/>
        <w:jc w:val="left"/>
        <w:rPr>
          <w:rFonts w:ascii="Verdana" w:hAnsi="Verdana"/>
          <w:sz w:val="18"/>
        </w:rPr>
      </w:pPr>
      <w:r w:rsidRPr="00A53CF2">
        <w:rPr>
          <w:rFonts w:ascii="Verdana" w:hAnsi="Verdana"/>
          <w:sz w:val="18"/>
        </w:rPr>
        <w:t>Policies and procedures</w:t>
      </w:r>
    </w:p>
    <w:p w:rsidR="002A104C" w:rsidRPr="00A53CF2" w:rsidRDefault="002A104C" w:rsidP="002A104C">
      <w:pPr>
        <w:numPr>
          <w:ilvl w:val="1"/>
          <w:numId w:val="23"/>
        </w:numPr>
        <w:spacing w:before="0"/>
        <w:ind w:left="1800"/>
        <w:jc w:val="left"/>
        <w:rPr>
          <w:rFonts w:ascii="Verdana" w:hAnsi="Verdana"/>
          <w:sz w:val="18"/>
        </w:rPr>
      </w:pPr>
      <w:r w:rsidRPr="00A53CF2">
        <w:rPr>
          <w:rFonts w:ascii="Verdana" w:hAnsi="Verdana"/>
          <w:sz w:val="18"/>
        </w:rPr>
        <w:t>Objectives &amp; targets</w:t>
      </w:r>
    </w:p>
    <w:p w:rsidR="00967A88" w:rsidRPr="00A53CF2" w:rsidRDefault="00967A88" w:rsidP="00CF58B2">
      <w:pPr>
        <w:numPr>
          <w:ilvl w:val="1"/>
          <w:numId w:val="23"/>
        </w:numPr>
        <w:spacing w:before="0"/>
        <w:ind w:left="1800"/>
        <w:jc w:val="left"/>
        <w:rPr>
          <w:rFonts w:ascii="Verdana" w:hAnsi="Verdana"/>
          <w:sz w:val="18"/>
        </w:rPr>
      </w:pPr>
      <w:r w:rsidRPr="00A53CF2">
        <w:rPr>
          <w:rFonts w:ascii="Verdana" w:hAnsi="Verdana"/>
          <w:sz w:val="18"/>
        </w:rPr>
        <w:t>Fact and tip sheets</w:t>
      </w:r>
    </w:p>
    <w:p w:rsidR="00967A88" w:rsidRPr="00A53CF2" w:rsidRDefault="00967A88" w:rsidP="00CF58B2">
      <w:pPr>
        <w:numPr>
          <w:ilvl w:val="1"/>
          <w:numId w:val="23"/>
        </w:numPr>
        <w:spacing w:before="0"/>
        <w:ind w:left="1800"/>
        <w:jc w:val="left"/>
        <w:rPr>
          <w:rFonts w:ascii="Verdana" w:hAnsi="Verdana"/>
          <w:sz w:val="18"/>
        </w:rPr>
      </w:pPr>
      <w:r w:rsidRPr="00A53CF2">
        <w:rPr>
          <w:rFonts w:ascii="Verdana" w:hAnsi="Verdana"/>
          <w:sz w:val="18"/>
        </w:rPr>
        <w:t>Articles/updates</w:t>
      </w:r>
    </w:p>
    <w:p w:rsidR="00967A88" w:rsidRPr="00A53CF2" w:rsidRDefault="00967A88" w:rsidP="00CF58B2">
      <w:pPr>
        <w:spacing w:before="0"/>
        <w:ind w:left="360"/>
        <w:jc w:val="left"/>
        <w:rPr>
          <w:rFonts w:ascii="Verdana" w:hAnsi="Verdana"/>
          <w:b/>
          <w:sz w:val="18"/>
        </w:rPr>
      </w:pPr>
    </w:p>
    <w:p w:rsidR="00131936" w:rsidRPr="00A53CF2" w:rsidRDefault="002A104C" w:rsidP="00CF58B2">
      <w:pPr>
        <w:spacing w:before="0"/>
        <w:ind w:left="360"/>
        <w:jc w:val="left"/>
        <w:rPr>
          <w:rFonts w:ascii="Verdana" w:hAnsi="Verdana"/>
          <w:b/>
          <w:sz w:val="18"/>
        </w:rPr>
      </w:pPr>
      <w:r w:rsidRPr="00A53CF2">
        <w:rPr>
          <w:rFonts w:ascii="Verdana" w:hAnsi="Verdana"/>
          <w:b/>
          <w:sz w:val="18"/>
        </w:rPr>
        <w:t xml:space="preserve">Get staff involved </w:t>
      </w:r>
    </w:p>
    <w:p w:rsidR="002A104C" w:rsidRPr="00A53CF2" w:rsidRDefault="002A104C" w:rsidP="002A104C">
      <w:pPr>
        <w:numPr>
          <w:ilvl w:val="0"/>
          <w:numId w:val="22"/>
        </w:numPr>
        <w:spacing w:before="0"/>
        <w:ind w:left="1080"/>
        <w:jc w:val="left"/>
        <w:rPr>
          <w:rFonts w:ascii="Verdana" w:hAnsi="Verdana"/>
          <w:sz w:val="18"/>
        </w:rPr>
      </w:pPr>
      <w:r w:rsidRPr="00A53CF2">
        <w:rPr>
          <w:rFonts w:ascii="Verdana" w:hAnsi="Verdana"/>
          <w:sz w:val="18"/>
        </w:rPr>
        <w:t xml:space="preserve">Generate and retain staff interest by regular updates on upcoming campaigns, strategies and achievements </w:t>
      </w:r>
    </w:p>
    <w:p w:rsidR="00131936" w:rsidRPr="00A53CF2" w:rsidRDefault="00131936" w:rsidP="002A104C">
      <w:pPr>
        <w:numPr>
          <w:ilvl w:val="0"/>
          <w:numId w:val="22"/>
        </w:numPr>
        <w:spacing w:before="0"/>
        <w:ind w:left="1080"/>
        <w:jc w:val="left"/>
        <w:rPr>
          <w:rFonts w:ascii="Verdana" w:hAnsi="Verdana"/>
          <w:sz w:val="18"/>
        </w:rPr>
      </w:pPr>
      <w:r w:rsidRPr="00A53CF2">
        <w:rPr>
          <w:rFonts w:ascii="Verdana" w:hAnsi="Verdana"/>
          <w:sz w:val="18"/>
        </w:rPr>
        <w:t>Employee induction</w:t>
      </w:r>
      <w:r w:rsidR="002A104C" w:rsidRPr="00A53CF2">
        <w:rPr>
          <w:rFonts w:ascii="Verdana" w:hAnsi="Verdana"/>
          <w:sz w:val="18"/>
        </w:rPr>
        <w:t xml:space="preserve"> and performance reviews– include info on sustainability in your HR programs. See the AusLSA HR checklist for ideas on how</w:t>
      </w:r>
      <w:r w:rsidR="00187D0E" w:rsidRPr="00A53CF2">
        <w:rPr>
          <w:rFonts w:ascii="Verdana" w:hAnsi="Verdana"/>
          <w:sz w:val="18"/>
        </w:rPr>
        <w:t xml:space="preserve"> </w:t>
      </w:r>
      <w:r w:rsidR="00187D0E" w:rsidRPr="00A53CF2">
        <w:rPr>
          <w:rFonts w:ascii="Verdana" w:hAnsi="Verdana"/>
          <w:sz w:val="18"/>
          <w:highlight w:val="yellow"/>
        </w:rPr>
        <w:t>[</w:t>
      </w:r>
      <w:r w:rsidR="00187D0E" w:rsidRPr="00A53CF2">
        <w:rPr>
          <w:rFonts w:ascii="Verdana" w:hAnsi="Verdana"/>
          <w:b/>
          <w:sz w:val="18"/>
          <w:highlight w:val="yellow"/>
        </w:rPr>
        <w:t>insert hyperlink</w:t>
      </w:r>
      <w:r w:rsidR="00187D0E" w:rsidRPr="00A53CF2">
        <w:rPr>
          <w:rFonts w:ascii="Verdana" w:hAnsi="Verdana"/>
          <w:sz w:val="18"/>
          <w:highlight w:val="yellow"/>
        </w:rPr>
        <w:t>]</w:t>
      </w:r>
      <w:r w:rsidR="00EB434B" w:rsidRPr="00A53CF2">
        <w:rPr>
          <w:rFonts w:ascii="Verdana" w:hAnsi="Verdana"/>
          <w:sz w:val="18"/>
          <w:highlight w:val="yellow"/>
        </w:rPr>
        <w:t xml:space="preserve">. </w:t>
      </w:r>
    </w:p>
    <w:p w:rsidR="00EB434B" w:rsidRPr="00A53CF2" w:rsidRDefault="00EB434B" w:rsidP="002A104C">
      <w:pPr>
        <w:numPr>
          <w:ilvl w:val="0"/>
          <w:numId w:val="22"/>
        </w:numPr>
        <w:spacing w:before="0"/>
        <w:ind w:left="1080"/>
        <w:jc w:val="left"/>
        <w:rPr>
          <w:rFonts w:ascii="Verdana" w:hAnsi="Verdana"/>
          <w:sz w:val="18"/>
        </w:rPr>
      </w:pPr>
      <w:r w:rsidRPr="00A53CF2">
        <w:rPr>
          <w:rFonts w:ascii="Verdana" w:hAnsi="Verdana"/>
          <w:sz w:val="18"/>
        </w:rPr>
        <w:t xml:space="preserve">Consider some of the ideas and resources in the AusLSA Sustainability </w:t>
      </w:r>
      <w:r w:rsidR="00924A7F" w:rsidRPr="00A53CF2">
        <w:rPr>
          <w:rFonts w:ascii="Verdana" w:hAnsi="Verdana"/>
          <w:sz w:val="18"/>
        </w:rPr>
        <w:t>Action Plan</w:t>
      </w:r>
      <w:r w:rsidR="00A33D60" w:rsidRPr="00A53CF2">
        <w:rPr>
          <w:rFonts w:ascii="Verdana" w:hAnsi="Verdana"/>
          <w:sz w:val="18"/>
        </w:rPr>
        <w:t xml:space="preserve"> </w:t>
      </w:r>
      <w:r w:rsidR="00A33D60" w:rsidRPr="00A53CF2">
        <w:rPr>
          <w:rFonts w:ascii="Verdana" w:hAnsi="Verdana"/>
          <w:sz w:val="18"/>
          <w:highlight w:val="yellow"/>
        </w:rPr>
        <w:t>[</w:t>
      </w:r>
      <w:r w:rsidR="00A33D60" w:rsidRPr="00A53CF2">
        <w:rPr>
          <w:rFonts w:ascii="Verdana" w:hAnsi="Verdana"/>
          <w:b/>
          <w:sz w:val="18"/>
          <w:highlight w:val="yellow"/>
        </w:rPr>
        <w:t>hyperlink?]</w:t>
      </w:r>
    </w:p>
    <w:p w:rsidR="00131936" w:rsidRPr="00A53CF2" w:rsidRDefault="00131936" w:rsidP="00290D7C">
      <w:pPr>
        <w:numPr>
          <w:ilvl w:val="1"/>
          <w:numId w:val="22"/>
        </w:numPr>
        <w:spacing w:before="0"/>
        <w:jc w:val="left"/>
        <w:rPr>
          <w:rFonts w:ascii="Verdana" w:hAnsi="Verdana"/>
          <w:sz w:val="18"/>
        </w:rPr>
      </w:pPr>
      <w:r w:rsidRPr="00A53CF2">
        <w:rPr>
          <w:rFonts w:ascii="Verdana" w:hAnsi="Verdana"/>
          <w:sz w:val="18"/>
        </w:rPr>
        <w:t>Waste awareness</w:t>
      </w:r>
    </w:p>
    <w:p w:rsidR="00131936" w:rsidRPr="00A53CF2" w:rsidRDefault="00131936" w:rsidP="00290D7C">
      <w:pPr>
        <w:numPr>
          <w:ilvl w:val="1"/>
          <w:numId w:val="22"/>
        </w:numPr>
        <w:spacing w:before="0"/>
        <w:jc w:val="left"/>
        <w:rPr>
          <w:rFonts w:ascii="Verdana" w:hAnsi="Verdana"/>
          <w:sz w:val="18"/>
        </w:rPr>
      </w:pPr>
      <w:r w:rsidRPr="00A53CF2">
        <w:rPr>
          <w:rFonts w:ascii="Verdana" w:hAnsi="Verdana"/>
          <w:sz w:val="18"/>
        </w:rPr>
        <w:t>Sustainable food and wine evening</w:t>
      </w:r>
    </w:p>
    <w:p w:rsidR="00131936" w:rsidRPr="00A53CF2" w:rsidRDefault="00131936" w:rsidP="00290D7C">
      <w:pPr>
        <w:numPr>
          <w:ilvl w:val="1"/>
          <w:numId w:val="22"/>
        </w:numPr>
        <w:spacing w:before="0"/>
        <w:jc w:val="left"/>
        <w:rPr>
          <w:rFonts w:ascii="Verdana" w:hAnsi="Verdana"/>
          <w:sz w:val="18"/>
        </w:rPr>
      </w:pPr>
      <w:r w:rsidRPr="00A53CF2">
        <w:rPr>
          <w:rFonts w:ascii="Verdana" w:hAnsi="Verdana"/>
          <w:sz w:val="18"/>
        </w:rPr>
        <w:t>Energy reduction events</w:t>
      </w:r>
    </w:p>
    <w:p w:rsidR="00131936" w:rsidRPr="00A53CF2" w:rsidRDefault="00131936" w:rsidP="00290D7C">
      <w:pPr>
        <w:numPr>
          <w:ilvl w:val="1"/>
          <w:numId w:val="22"/>
        </w:numPr>
        <w:spacing w:before="0"/>
        <w:jc w:val="left"/>
        <w:rPr>
          <w:rFonts w:ascii="Verdana" w:hAnsi="Verdana"/>
          <w:sz w:val="18"/>
        </w:rPr>
      </w:pPr>
      <w:r w:rsidRPr="00A53CF2">
        <w:rPr>
          <w:rFonts w:ascii="Verdana" w:hAnsi="Verdana"/>
          <w:sz w:val="18"/>
        </w:rPr>
        <w:t>Paper reduction campaign</w:t>
      </w:r>
    </w:p>
    <w:p w:rsidR="00131936" w:rsidRPr="00A53CF2" w:rsidRDefault="00131936" w:rsidP="00290D7C">
      <w:pPr>
        <w:numPr>
          <w:ilvl w:val="1"/>
          <w:numId w:val="22"/>
        </w:numPr>
        <w:spacing w:before="0"/>
        <w:jc w:val="left"/>
        <w:rPr>
          <w:rFonts w:ascii="Verdana" w:hAnsi="Verdana"/>
          <w:sz w:val="18"/>
        </w:rPr>
      </w:pPr>
      <w:r w:rsidRPr="00A53CF2">
        <w:rPr>
          <w:rFonts w:ascii="Verdana" w:hAnsi="Verdana"/>
          <w:sz w:val="18"/>
        </w:rPr>
        <w:t>Cycling promotion campaign</w:t>
      </w:r>
    </w:p>
    <w:p w:rsidR="00131936" w:rsidRPr="00A53CF2" w:rsidRDefault="00131936" w:rsidP="00290D7C">
      <w:pPr>
        <w:numPr>
          <w:ilvl w:val="1"/>
          <w:numId w:val="22"/>
        </w:numPr>
        <w:spacing w:before="0"/>
        <w:jc w:val="left"/>
        <w:rPr>
          <w:rFonts w:ascii="Verdana" w:hAnsi="Verdana"/>
          <w:sz w:val="18"/>
        </w:rPr>
      </w:pPr>
      <w:r w:rsidRPr="00A53CF2">
        <w:rPr>
          <w:rFonts w:ascii="Verdana" w:hAnsi="Verdana"/>
          <w:sz w:val="18"/>
        </w:rPr>
        <w:t>Energy awareness promotion</w:t>
      </w:r>
    </w:p>
    <w:p w:rsidR="00131936" w:rsidRPr="00A53CF2" w:rsidRDefault="00131936" w:rsidP="00290D7C">
      <w:pPr>
        <w:numPr>
          <w:ilvl w:val="1"/>
          <w:numId w:val="22"/>
        </w:numPr>
        <w:spacing w:before="0"/>
        <w:jc w:val="left"/>
        <w:rPr>
          <w:rFonts w:ascii="Verdana" w:hAnsi="Verdana"/>
          <w:sz w:val="18"/>
        </w:rPr>
      </w:pPr>
      <w:r w:rsidRPr="00A53CF2">
        <w:rPr>
          <w:rFonts w:ascii="Verdana" w:hAnsi="Verdana"/>
          <w:sz w:val="18"/>
        </w:rPr>
        <w:t>Pedometer challenge</w:t>
      </w:r>
    </w:p>
    <w:p w:rsidR="00131936" w:rsidRPr="00A53CF2" w:rsidRDefault="00131936" w:rsidP="00290D7C">
      <w:pPr>
        <w:numPr>
          <w:ilvl w:val="1"/>
          <w:numId w:val="22"/>
        </w:numPr>
        <w:spacing w:before="0"/>
        <w:jc w:val="left"/>
        <w:rPr>
          <w:rFonts w:ascii="Verdana" w:hAnsi="Verdana"/>
          <w:sz w:val="18"/>
        </w:rPr>
      </w:pPr>
      <w:r w:rsidRPr="00A53CF2">
        <w:rPr>
          <w:rFonts w:ascii="Verdana" w:hAnsi="Verdana"/>
          <w:sz w:val="18"/>
        </w:rPr>
        <w:t>Prompting ethical consumption</w:t>
      </w:r>
    </w:p>
    <w:p w:rsidR="00131936" w:rsidRPr="00A53CF2" w:rsidRDefault="00131936" w:rsidP="00CF58B2">
      <w:pPr>
        <w:spacing w:before="0"/>
        <w:jc w:val="left"/>
        <w:rPr>
          <w:rFonts w:ascii="Verdana" w:hAnsi="Verdana"/>
          <w:i/>
          <w:sz w:val="18"/>
        </w:rPr>
      </w:pPr>
    </w:p>
    <w:p w:rsidR="00967A88" w:rsidRPr="00A53CF2" w:rsidRDefault="00967A88" w:rsidP="00CF58B2">
      <w:pPr>
        <w:spacing w:before="0"/>
        <w:ind w:firstLine="360"/>
        <w:jc w:val="left"/>
        <w:rPr>
          <w:rFonts w:ascii="Verdana" w:hAnsi="Verdana"/>
          <w:b/>
          <w:sz w:val="18"/>
        </w:rPr>
      </w:pPr>
      <w:r w:rsidRPr="00A53CF2">
        <w:rPr>
          <w:rFonts w:ascii="Verdana" w:hAnsi="Verdana"/>
          <w:b/>
          <w:sz w:val="18"/>
        </w:rPr>
        <w:t>Resources &amp; Tools</w:t>
      </w:r>
    </w:p>
    <w:p w:rsidR="00131936" w:rsidRPr="00A53CF2" w:rsidRDefault="00131936" w:rsidP="00CF58B2">
      <w:pPr>
        <w:numPr>
          <w:ilvl w:val="0"/>
          <w:numId w:val="45"/>
        </w:numPr>
        <w:spacing w:before="0"/>
        <w:ind w:left="1080"/>
        <w:jc w:val="left"/>
        <w:rPr>
          <w:rFonts w:ascii="Verdana" w:hAnsi="Verdana"/>
          <w:sz w:val="18"/>
        </w:rPr>
      </w:pPr>
      <w:r w:rsidRPr="00A53CF2">
        <w:rPr>
          <w:rFonts w:ascii="Verdana" w:hAnsi="Verdana"/>
          <w:sz w:val="18"/>
        </w:rPr>
        <w:t>External speaker</w:t>
      </w:r>
      <w:r w:rsidR="00187D0E" w:rsidRPr="00A53CF2">
        <w:rPr>
          <w:rFonts w:ascii="Verdana" w:hAnsi="Verdana"/>
          <w:sz w:val="18"/>
        </w:rPr>
        <w:t xml:space="preserve"> (refer to above)</w:t>
      </w:r>
    </w:p>
    <w:p w:rsidR="00131936" w:rsidRPr="00A53CF2" w:rsidRDefault="00131936" w:rsidP="00CF58B2">
      <w:pPr>
        <w:numPr>
          <w:ilvl w:val="0"/>
          <w:numId w:val="45"/>
        </w:numPr>
        <w:spacing w:before="0"/>
        <w:ind w:left="1080"/>
        <w:jc w:val="left"/>
        <w:rPr>
          <w:rFonts w:ascii="Verdana" w:hAnsi="Verdana"/>
          <w:sz w:val="18"/>
        </w:rPr>
      </w:pPr>
      <w:r w:rsidRPr="00A53CF2">
        <w:rPr>
          <w:rFonts w:ascii="Verdana" w:hAnsi="Verdana"/>
          <w:sz w:val="18"/>
        </w:rPr>
        <w:t>Tour of local nature reserves/site special scientific interest</w:t>
      </w:r>
    </w:p>
    <w:p w:rsidR="00131936" w:rsidRPr="00A53CF2" w:rsidRDefault="00131936" w:rsidP="00CF58B2">
      <w:pPr>
        <w:numPr>
          <w:ilvl w:val="0"/>
          <w:numId w:val="45"/>
        </w:numPr>
        <w:spacing w:before="0"/>
        <w:ind w:left="1080"/>
        <w:jc w:val="left"/>
        <w:rPr>
          <w:rFonts w:ascii="Verdana" w:hAnsi="Verdana"/>
          <w:sz w:val="18"/>
        </w:rPr>
      </w:pPr>
      <w:r w:rsidRPr="00A53CF2">
        <w:rPr>
          <w:rFonts w:ascii="Verdana" w:hAnsi="Verdana"/>
          <w:sz w:val="18"/>
        </w:rPr>
        <w:t xml:space="preserve">Find a community project </w:t>
      </w:r>
      <w:r w:rsidR="00A33D60" w:rsidRPr="00A53CF2">
        <w:rPr>
          <w:rFonts w:ascii="Verdana" w:hAnsi="Verdana"/>
          <w:sz w:val="18"/>
        </w:rPr>
        <w:t xml:space="preserve">(this is the WA local government website, I’m sure there are other states which have the same: </w:t>
      </w:r>
      <w:hyperlink r:id="rId40" w:history="1">
        <w:r w:rsidR="00A33D60" w:rsidRPr="00A53CF2">
          <w:rPr>
            <w:rStyle w:val="Hyperlink"/>
            <w:rFonts w:ascii="Verdana" w:hAnsi="Verdana"/>
            <w:sz w:val="18"/>
          </w:rPr>
          <w:t>http://walga.asn.au/AboutWALGA.aspx</w:t>
        </w:r>
      </w:hyperlink>
      <w:r w:rsidR="00A33D60" w:rsidRPr="00A53CF2">
        <w:rPr>
          <w:rFonts w:ascii="Verdana" w:hAnsi="Verdana"/>
          <w:sz w:val="18"/>
        </w:rPr>
        <w:t>)</w:t>
      </w:r>
    </w:p>
    <w:p w:rsidR="0055354B" w:rsidRPr="00A53CF2" w:rsidRDefault="0055354B" w:rsidP="00CF58B2">
      <w:pPr>
        <w:numPr>
          <w:ilvl w:val="0"/>
          <w:numId w:val="45"/>
        </w:numPr>
        <w:tabs>
          <w:tab w:val="left" w:pos="1890"/>
        </w:tabs>
        <w:spacing w:before="0"/>
        <w:ind w:left="1080"/>
        <w:jc w:val="left"/>
        <w:rPr>
          <w:rFonts w:ascii="Verdana" w:hAnsi="Verdana"/>
          <w:sz w:val="18"/>
          <w:szCs w:val="18"/>
        </w:rPr>
      </w:pPr>
      <w:r w:rsidRPr="00A53CF2">
        <w:rPr>
          <w:rFonts w:ascii="Verdana" w:hAnsi="Verdana"/>
          <w:sz w:val="18"/>
          <w:szCs w:val="18"/>
        </w:rPr>
        <w:t>Generic environment email address</w:t>
      </w:r>
      <w:r w:rsidR="00290D7C" w:rsidRPr="00A53CF2">
        <w:rPr>
          <w:rFonts w:ascii="Verdana" w:hAnsi="Verdana"/>
          <w:sz w:val="18"/>
          <w:szCs w:val="18"/>
        </w:rPr>
        <w:t xml:space="preserve"> for feedback and suggestions</w:t>
      </w:r>
    </w:p>
    <w:p w:rsidR="00A31A5F" w:rsidRPr="00A53CF2" w:rsidRDefault="00A31A5F" w:rsidP="00A31A5F">
      <w:pPr>
        <w:pStyle w:val="NoSpacing"/>
        <w:numPr>
          <w:ilvl w:val="0"/>
          <w:numId w:val="45"/>
        </w:numPr>
        <w:tabs>
          <w:tab w:val="left" w:pos="1080"/>
        </w:tabs>
        <w:ind w:left="1170" w:hanging="450"/>
        <w:rPr>
          <w:szCs w:val="18"/>
        </w:rPr>
      </w:pPr>
      <w:r w:rsidRPr="00A53CF2">
        <w:t>Yammer / Facebook site</w:t>
      </w:r>
    </w:p>
    <w:p w:rsidR="0055354B" w:rsidRPr="00A53CF2" w:rsidRDefault="0055354B" w:rsidP="00CF58B2">
      <w:pPr>
        <w:numPr>
          <w:ilvl w:val="0"/>
          <w:numId w:val="45"/>
        </w:numPr>
        <w:tabs>
          <w:tab w:val="left" w:pos="1890"/>
        </w:tabs>
        <w:spacing w:before="0"/>
        <w:ind w:left="1080"/>
        <w:jc w:val="left"/>
        <w:rPr>
          <w:rFonts w:ascii="Verdana" w:hAnsi="Verdana"/>
          <w:sz w:val="18"/>
          <w:szCs w:val="18"/>
        </w:rPr>
      </w:pPr>
      <w:r w:rsidRPr="00A53CF2">
        <w:rPr>
          <w:rFonts w:ascii="Verdana" w:hAnsi="Verdana"/>
          <w:sz w:val="18"/>
          <w:szCs w:val="18"/>
        </w:rPr>
        <w:t>Weblogs &amp; wikis</w:t>
      </w:r>
    </w:p>
    <w:p w:rsidR="00E81399" w:rsidRPr="00A53CF2" w:rsidRDefault="00E81399" w:rsidP="00CF58B2">
      <w:pPr>
        <w:pStyle w:val="NoSpacing"/>
        <w:numPr>
          <w:ilvl w:val="0"/>
          <w:numId w:val="43"/>
        </w:numPr>
        <w:rPr>
          <w:szCs w:val="18"/>
        </w:rPr>
      </w:pPr>
      <w:r w:rsidRPr="00A53CF2">
        <w:t xml:space="preserve">ABC green at work - </w:t>
      </w:r>
      <w:hyperlink r:id="rId41" w:history="1">
        <w:r w:rsidRPr="00A53CF2">
          <w:rPr>
            <w:rStyle w:val="Hyperlink"/>
            <w:rFonts w:cs="Arial"/>
            <w:szCs w:val="18"/>
          </w:rPr>
          <w:t>http://www.abc.net.au/greenatwork</w:t>
        </w:r>
      </w:hyperlink>
    </w:p>
    <w:p w:rsidR="00E81399" w:rsidRPr="00A53CF2" w:rsidRDefault="00E81399" w:rsidP="00CF58B2">
      <w:pPr>
        <w:pStyle w:val="NoSpacing"/>
        <w:numPr>
          <w:ilvl w:val="0"/>
          <w:numId w:val="43"/>
        </w:numPr>
        <w:rPr>
          <w:szCs w:val="18"/>
        </w:rPr>
      </w:pPr>
      <w:r w:rsidRPr="00A53CF2">
        <w:rPr>
          <w:szCs w:val="18"/>
        </w:rPr>
        <w:t xml:space="preserve">Meatless Monday campaign - </w:t>
      </w:r>
      <w:hyperlink r:id="rId42" w:history="1">
        <w:r w:rsidRPr="00A53CF2">
          <w:rPr>
            <w:rStyle w:val="Hyperlink"/>
            <w:rFonts w:cs="Arial"/>
            <w:szCs w:val="18"/>
          </w:rPr>
          <w:t>http://meatlessmondays-australia.com/</w:t>
        </w:r>
      </w:hyperlink>
    </w:p>
    <w:p w:rsidR="00E81399" w:rsidRPr="00A53CF2" w:rsidRDefault="00E81399" w:rsidP="00CF58B2">
      <w:pPr>
        <w:pStyle w:val="NoSpacing"/>
        <w:numPr>
          <w:ilvl w:val="0"/>
          <w:numId w:val="43"/>
        </w:numPr>
        <w:rPr>
          <w:szCs w:val="18"/>
        </w:rPr>
      </w:pPr>
      <w:r w:rsidRPr="00A53CF2">
        <w:rPr>
          <w:szCs w:val="18"/>
        </w:rPr>
        <w:t xml:space="preserve">Earth Hour - </w:t>
      </w:r>
      <w:hyperlink r:id="rId43" w:history="1">
        <w:r w:rsidRPr="00A53CF2">
          <w:rPr>
            <w:rStyle w:val="Hyperlink"/>
            <w:rFonts w:cs="Arial"/>
            <w:szCs w:val="18"/>
          </w:rPr>
          <w:t>http://www.wwf.org.au/earthhour</w:t>
        </w:r>
      </w:hyperlink>
    </w:p>
    <w:p w:rsidR="00D2549E" w:rsidRPr="00A53CF2" w:rsidRDefault="00D2549E" w:rsidP="00CF58B2">
      <w:pPr>
        <w:pStyle w:val="NoSpacing"/>
        <w:numPr>
          <w:ilvl w:val="0"/>
          <w:numId w:val="43"/>
        </w:numPr>
        <w:rPr>
          <w:szCs w:val="18"/>
        </w:rPr>
      </w:pPr>
      <w:r w:rsidRPr="00A53CF2">
        <w:t>World Environment Day - http://www.fta.org.au/</w:t>
      </w:r>
    </w:p>
    <w:p w:rsidR="00AC1A08" w:rsidRPr="00A53CF2" w:rsidRDefault="00AC1A08" w:rsidP="00CF58B2">
      <w:pPr>
        <w:pStyle w:val="Heading3"/>
        <w:numPr>
          <w:ilvl w:val="0"/>
          <w:numId w:val="29"/>
        </w:numPr>
        <w:ind w:left="360"/>
        <w:jc w:val="left"/>
      </w:pPr>
      <w:r w:rsidRPr="00A53CF2">
        <w:t xml:space="preserve">Provide support </w:t>
      </w:r>
    </w:p>
    <w:p w:rsidR="00E81399" w:rsidRPr="00A53CF2" w:rsidRDefault="00E81399" w:rsidP="00CF58B2">
      <w:pPr>
        <w:pStyle w:val="NoSpacing"/>
        <w:numPr>
          <w:ilvl w:val="0"/>
          <w:numId w:val="37"/>
        </w:numPr>
      </w:pPr>
      <w:r w:rsidRPr="00A53CF2">
        <w:t>Empower action</w:t>
      </w:r>
    </w:p>
    <w:p w:rsidR="00E81399" w:rsidRPr="00A53CF2" w:rsidRDefault="00E81399" w:rsidP="00CF58B2">
      <w:pPr>
        <w:pStyle w:val="NoSpacing"/>
        <w:numPr>
          <w:ilvl w:val="0"/>
          <w:numId w:val="37"/>
        </w:numPr>
      </w:pPr>
      <w:r w:rsidRPr="00A53CF2">
        <w:t>Remove barriers</w:t>
      </w:r>
    </w:p>
    <w:p w:rsidR="00E81399" w:rsidRPr="00A53CF2" w:rsidRDefault="00E81399" w:rsidP="00CF58B2">
      <w:pPr>
        <w:pStyle w:val="NoSpacing"/>
        <w:numPr>
          <w:ilvl w:val="0"/>
          <w:numId w:val="37"/>
        </w:numPr>
      </w:pPr>
      <w:r w:rsidRPr="00A53CF2">
        <w:t>Be realistic</w:t>
      </w:r>
    </w:p>
    <w:p w:rsidR="00E81399" w:rsidRPr="00A53CF2" w:rsidRDefault="00E81399" w:rsidP="00CF58B2">
      <w:pPr>
        <w:pStyle w:val="NoSpacing"/>
        <w:ind w:firstLine="360"/>
        <w:rPr>
          <w:b/>
          <w:bCs/>
        </w:rPr>
      </w:pPr>
    </w:p>
    <w:p w:rsidR="00290D7C" w:rsidRPr="00A53CF2" w:rsidRDefault="00463272" w:rsidP="00463272">
      <w:pPr>
        <w:pStyle w:val="NoSpacing"/>
        <w:rPr>
          <w:bCs/>
        </w:rPr>
      </w:pPr>
      <w:r w:rsidRPr="00A53CF2">
        <w:rPr>
          <w:bCs/>
        </w:rPr>
        <w:t xml:space="preserve">Consider if there are any barriers to staff taking action and getting more involved, such as time, resources or a lack of understanding about purpose or </w:t>
      </w:r>
      <w:r w:rsidR="00654DFE" w:rsidRPr="00A53CF2">
        <w:rPr>
          <w:bCs/>
        </w:rPr>
        <w:t xml:space="preserve">expectations. </w:t>
      </w:r>
      <w:r w:rsidR="005417D5" w:rsidRPr="00A53CF2">
        <w:rPr>
          <w:bCs/>
        </w:rPr>
        <w:t xml:space="preserve"> </w:t>
      </w:r>
      <w:r w:rsidR="00924A7F" w:rsidRPr="00A53CF2">
        <w:rPr>
          <w:bCs/>
        </w:rPr>
        <w:t>Take time to review your communication of benefits to secure resourcing from management and engagement with other staff</w:t>
      </w:r>
    </w:p>
    <w:p w:rsidR="00924A7F" w:rsidRPr="00A53CF2" w:rsidRDefault="00924A7F" w:rsidP="00463272">
      <w:pPr>
        <w:pStyle w:val="NoSpacing"/>
        <w:rPr>
          <w:bCs/>
        </w:rPr>
      </w:pPr>
    </w:p>
    <w:p w:rsidR="00924A7F" w:rsidRPr="00A53CF2" w:rsidRDefault="00924A7F" w:rsidP="00463272">
      <w:pPr>
        <w:pStyle w:val="NoSpacing"/>
        <w:rPr>
          <w:b/>
          <w:bCs/>
        </w:rPr>
      </w:pPr>
      <w:r w:rsidRPr="00A53CF2">
        <w:rPr>
          <w:b/>
          <w:bCs/>
        </w:rPr>
        <w:t>Empower Action / Remove Barriers</w:t>
      </w:r>
    </w:p>
    <w:p w:rsidR="00924A7F" w:rsidRPr="00A53CF2" w:rsidRDefault="00924A7F" w:rsidP="00924A7F">
      <w:pPr>
        <w:numPr>
          <w:ilvl w:val="0"/>
          <w:numId w:val="21"/>
        </w:numPr>
        <w:spacing w:before="0"/>
        <w:jc w:val="left"/>
        <w:rPr>
          <w:rFonts w:ascii="Verdana" w:hAnsi="Verdana"/>
          <w:sz w:val="18"/>
          <w:szCs w:val="18"/>
        </w:rPr>
      </w:pPr>
      <w:r w:rsidRPr="00A53CF2">
        <w:rPr>
          <w:rFonts w:ascii="Verdana" w:hAnsi="Verdana"/>
          <w:sz w:val="18"/>
          <w:szCs w:val="18"/>
        </w:rPr>
        <w:t xml:space="preserve">Write a business case for sustainability </w:t>
      </w:r>
    </w:p>
    <w:p w:rsidR="00924A7F" w:rsidRPr="00A53CF2" w:rsidRDefault="00924A7F" w:rsidP="00924A7F">
      <w:pPr>
        <w:numPr>
          <w:ilvl w:val="1"/>
          <w:numId w:val="21"/>
        </w:numPr>
        <w:spacing w:before="0"/>
        <w:jc w:val="left"/>
        <w:rPr>
          <w:rFonts w:ascii="Verdana" w:hAnsi="Verdana"/>
          <w:sz w:val="18"/>
          <w:szCs w:val="18"/>
        </w:rPr>
      </w:pPr>
      <w:r w:rsidRPr="00A53CF2">
        <w:rPr>
          <w:rFonts w:ascii="Verdana" w:hAnsi="Verdana"/>
          <w:sz w:val="18"/>
          <w:szCs w:val="18"/>
        </w:rPr>
        <w:t>AusLSA: Intro to Corporate Sustainability (training course)</w:t>
      </w:r>
    </w:p>
    <w:p w:rsidR="00924A7F" w:rsidRPr="00A53CF2" w:rsidRDefault="00924A7F" w:rsidP="00924A7F">
      <w:pPr>
        <w:numPr>
          <w:ilvl w:val="1"/>
          <w:numId w:val="21"/>
        </w:numPr>
        <w:spacing w:before="0"/>
        <w:jc w:val="left"/>
        <w:rPr>
          <w:rFonts w:ascii="Verdana" w:hAnsi="Verdana"/>
          <w:sz w:val="18"/>
          <w:szCs w:val="18"/>
        </w:rPr>
      </w:pPr>
      <w:r w:rsidRPr="00A53CF2">
        <w:rPr>
          <w:rFonts w:ascii="Verdana" w:hAnsi="Verdana"/>
          <w:sz w:val="18"/>
          <w:szCs w:val="18"/>
        </w:rPr>
        <w:t>Report Sustainability Pays: Studies That Prove the Business Case for Sustainability.pdf</w:t>
      </w:r>
      <w:r w:rsidRPr="00A53CF2">
        <w:rPr>
          <w:rFonts w:ascii="Verdana" w:hAnsi="Verdana"/>
          <w:sz w:val="18"/>
          <w:szCs w:val="18"/>
          <w:u w:val="single"/>
        </w:rPr>
        <w:t xml:space="preserve"> (</w:t>
      </w:r>
      <w:hyperlink r:id="rId44" w:history="1">
        <w:r w:rsidRPr="00A53CF2">
          <w:rPr>
            <w:rStyle w:val="Hyperlink"/>
            <w:rFonts w:ascii="Verdana" w:hAnsi="Verdana"/>
            <w:sz w:val="18"/>
            <w:szCs w:val="18"/>
          </w:rPr>
          <w:t>http://www.natcapsolutions.org/businesscasereports.pdf</w:t>
        </w:r>
      </w:hyperlink>
      <w:r w:rsidRPr="00A53CF2">
        <w:rPr>
          <w:rFonts w:ascii="Verdana" w:hAnsi="Verdana"/>
          <w:sz w:val="18"/>
          <w:szCs w:val="18"/>
          <w:u w:val="single"/>
        </w:rPr>
        <w:t xml:space="preserve">) </w:t>
      </w:r>
    </w:p>
    <w:p w:rsidR="00924A7F" w:rsidRPr="00A53CF2" w:rsidRDefault="00924A7F" w:rsidP="00924A7F">
      <w:pPr>
        <w:numPr>
          <w:ilvl w:val="1"/>
          <w:numId w:val="21"/>
        </w:numPr>
        <w:spacing w:before="0"/>
        <w:jc w:val="left"/>
        <w:rPr>
          <w:rFonts w:ascii="Verdana" w:hAnsi="Verdana"/>
          <w:sz w:val="18"/>
          <w:szCs w:val="18"/>
        </w:rPr>
      </w:pPr>
      <w:proofErr w:type="spellStart"/>
      <w:r w:rsidRPr="00A53CF2">
        <w:rPr>
          <w:rFonts w:ascii="Verdana" w:hAnsi="Verdana"/>
          <w:sz w:val="18"/>
          <w:szCs w:val="18"/>
        </w:rPr>
        <w:t>EcoSteps</w:t>
      </w:r>
      <w:proofErr w:type="spellEnd"/>
      <w:r w:rsidRPr="00A53CF2">
        <w:rPr>
          <w:rFonts w:ascii="Verdana" w:hAnsi="Verdana"/>
          <w:sz w:val="18"/>
          <w:szCs w:val="18"/>
        </w:rPr>
        <w:t xml:space="preserve"> </w:t>
      </w:r>
      <w:r w:rsidRPr="00A53CF2">
        <w:rPr>
          <w:rFonts w:ascii="Verdana" w:hAnsi="Verdana"/>
          <w:sz w:val="18"/>
          <w:szCs w:val="18"/>
          <w:u w:val="single"/>
        </w:rPr>
        <w:t xml:space="preserve">- </w:t>
      </w:r>
      <w:hyperlink r:id="rId45" w:history="1">
        <w:r w:rsidRPr="00A53CF2">
          <w:rPr>
            <w:rStyle w:val="Hyperlink"/>
            <w:rFonts w:ascii="Verdana" w:hAnsi="Verdana"/>
            <w:sz w:val="18"/>
            <w:szCs w:val="18"/>
          </w:rPr>
          <w:t>http://www.ecosteps.com.au/content.asp?id=61</w:t>
        </w:r>
      </w:hyperlink>
    </w:p>
    <w:p w:rsidR="00924A7F" w:rsidRPr="00A53CF2" w:rsidRDefault="00924A7F" w:rsidP="00924A7F">
      <w:pPr>
        <w:numPr>
          <w:ilvl w:val="1"/>
          <w:numId w:val="21"/>
        </w:numPr>
        <w:spacing w:before="0"/>
        <w:jc w:val="left"/>
        <w:rPr>
          <w:rFonts w:ascii="Verdana" w:hAnsi="Verdana"/>
          <w:sz w:val="18"/>
          <w:szCs w:val="18"/>
        </w:rPr>
      </w:pPr>
      <w:r w:rsidRPr="00A53CF2">
        <w:rPr>
          <w:rFonts w:ascii="Verdana" w:hAnsi="Verdana"/>
          <w:sz w:val="18"/>
          <w:szCs w:val="18"/>
        </w:rPr>
        <w:lastRenderedPageBreak/>
        <w:t xml:space="preserve">Sustainability Business Case Reports: </w:t>
      </w:r>
      <w:hyperlink r:id="rId46" w:history="1">
        <w:r w:rsidRPr="00A53CF2">
          <w:rPr>
            <w:rStyle w:val="Hyperlink"/>
            <w:rFonts w:ascii="Verdana" w:hAnsi="Verdana"/>
            <w:sz w:val="18"/>
            <w:szCs w:val="18"/>
          </w:rPr>
          <w:t>http://www.natcapsolutions.org/businesscasereports.pdf</w:t>
        </w:r>
      </w:hyperlink>
      <w:r w:rsidRPr="00A53CF2">
        <w:rPr>
          <w:rFonts w:ascii="Verdana" w:hAnsi="Verdana"/>
          <w:sz w:val="18"/>
          <w:szCs w:val="18"/>
        </w:rPr>
        <w:t xml:space="preserve"> </w:t>
      </w:r>
    </w:p>
    <w:p w:rsidR="00F717F2" w:rsidRPr="00A53CF2" w:rsidRDefault="00F717F2" w:rsidP="00F717F2">
      <w:pPr>
        <w:spacing w:before="0"/>
        <w:jc w:val="left"/>
        <w:rPr>
          <w:rFonts w:ascii="Verdana" w:eastAsiaTheme="minorHAnsi" w:hAnsi="Verdana" w:cstheme="minorBidi"/>
          <w:b/>
          <w:bCs/>
          <w:sz w:val="18"/>
          <w:lang w:bidi="ar-SA"/>
        </w:rPr>
      </w:pPr>
    </w:p>
    <w:p w:rsidR="000B3F68" w:rsidRPr="00A53CF2" w:rsidRDefault="00967A88" w:rsidP="00D97857">
      <w:pPr>
        <w:keepNext/>
        <w:keepLines/>
        <w:spacing w:before="0"/>
        <w:jc w:val="left"/>
        <w:rPr>
          <w:rFonts w:ascii="Verdana" w:hAnsi="Verdana"/>
          <w:b/>
          <w:sz w:val="18"/>
        </w:rPr>
      </w:pPr>
      <w:r w:rsidRPr="00A53CF2">
        <w:rPr>
          <w:rFonts w:ascii="Verdana" w:hAnsi="Verdana"/>
          <w:b/>
          <w:sz w:val="18"/>
        </w:rPr>
        <w:t>Resources &amp; Tools</w:t>
      </w:r>
    </w:p>
    <w:p w:rsidR="00E81399" w:rsidRPr="00A53CF2" w:rsidRDefault="00E81399" w:rsidP="00CF58B2">
      <w:pPr>
        <w:pStyle w:val="NoSpacing"/>
        <w:numPr>
          <w:ilvl w:val="0"/>
          <w:numId w:val="37"/>
        </w:numPr>
      </w:pPr>
      <w:r w:rsidRPr="00A53CF2">
        <w:t xml:space="preserve">Environmental corporate volunteer programs -  </w:t>
      </w:r>
      <w:hyperlink r:id="rId47" w:history="1">
        <w:r w:rsidRPr="00A53CF2">
          <w:rPr>
            <w:rStyle w:val="Hyperlink"/>
            <w:rFonts w:cs="Arial"/>
            <w:szCs w:val="20"/>
          </w:rPr>
          <w:t>http://www.environment.nsw.gov.au/volunteers/</w:t>
        </w:r>
      </w:hyperlink>
      <w:r w:rsidRPr="00A53CF2">
        <w:rPr>
          <w:sz w:val="16"/>
        </w:rPr>
        <w:t xml:space="preserve">  </w:t>
      </w:r>
      <w:r w:rsidRPr="00A53CF2">
        <w:t xml:space="preserve">(includes Conservation Volunteers, </w:t>
      </w:r>
      <w:proofErr w:type="spellStart"/>
      <w:r w:rsidRPr="00A53CF2">
        <w:t>Landcare</w:t>
      </w:r>
      <w:proofErr w:type="spellEnd"/>
      <w:r w:rsidRPr="00A53CF2">
        <w:t xml:space="preserve"> volunteering and </w:t>
      </w:r>
      <w:proofErr w:type="spellStart"/>
      <w:r w:rsidRPr="00A53CF2">
        <w:t>Coastcare</w:t>
      </w:r>
      <w:proofErr w:type="spellEnd"/>
      <w:r w:rsidRPr="00A53CF2">
        <w:t xml:space="preserve"> volunteering)</w:t>
      </w:r>
    </w:p>
    <w:p w:rsidR="00AC1A08" w:rsidRPr="00A53CF2" w:rsidRDefault="00AC1A08" w:rsidP="00CF58B2">
      <w:pPr>
        <w:pStyle w:val="Heading3"/>
        <w:numPr>
          <w:ilvl w:val="0"/>
          <w:numId w:val="29"/>
        </w:numPr>
        <w:ind w:left="360"/>
        <w:jc w:val="left"/>
      </w:pPr>
      <w:r w:rsidRPr="00A53CF2">
        <w:t>Celebrate success</w:t>
      </w:r>
    </w:p>
    <w:p w:rsidR="009863F4" w:rsidRPr="00A53CF2" w:rsidRDefault="009863F4" w:rsidP="009863F4">
      <w:pPr>
        <w:pStyle w:val="NoSpacing"/>
        <w:numPr>
          <w:ilvl w:val="0"/>
          <w:numId w:val="39"/>
        </w:numPr>
      </w:pPr>
      <w:r w:rsidRPr="00A53CF2">
        <w:t xml:space="preserve">Generate </w:t>
      </w:r>
      <w:r w:rsidR="00D24C39" w:rsidRPr="00A53CF2">
        <w:t xml:space="preserve">and celebrate </w:t>
      </w:r>
      <w:r w:rsidRPr="00A53CF2">
        <w:t>short-term wins</w:t>
      </w:r>
    </w:p>
    <w:p w:rsidR="00E81399" w:rsidRPr="00A53CF2" w:rsidRDefault="00E81399" w:rsidP="00CF58B2">
      <w:pPr>
        <w:pStyle w:val="NoSpacing"/>
        <w:numPr>
          <w:ilvl w:val="0"/>
          <w:numId w:val="39"/>
        </w:numPr>
      </w:pPr>
      <w:r w:rsidRPr="00A53CF2">
        <w:t>Communicate progress</w:t>
      </w:r>
    </w:p>
    <w:p w:rsidR="00E81399" w:rsidRPr="00A53CF2" w:rsidRDefault="00E81399" w:rsidP="00CF58B2">
      <w:pPr>
        <w:pStyle w:val="NoSpacing"/>
        <w:numPr>
          <w:ilvl w:val="0"/>
          <w:numId w:val="39"/>
        </w:numPr>
      </w:pPr>
      <w:r w:rsidRPr="00A53CF2">
        <w:t>Reward those who made success possible</w:t>
      </w:r>
    </w:p>
    <w:p w:rsidR="00D21D2F" w:rsidRPr="00A53CF2" w:rsidRDefault="00D21D2F" w:rsidP="00CF58B2">
      <w:pPr>
        <w:spacing w:before="0"/>
        <w:ind w:left="360"/>
        <w:jc w:val="left"/>
        <w:rPr>
          <w:rFonts w:ascii="Verdana" w:hAnsi="Verdana"/>
          <w:b/>
          <w:sz w:val="18"/>
        </w:rPr>
      </w:pPr>
    </w:p>
    <w:p w:rsidR="009863F4" w:rsidRPr="00A53CF2" w:rsidRDefault="009863F4" w:rsidP="009863F4">
      <w:pPr>
        <w:pStyle w:val="NoSpacing"/>
        <w:rPr>
          <w:b/>
          <w:szCs w:val="17"/>
        </w:rPr>
      </w:pPr>
      <w:r w:rsidRPr="00A53CF2">
        <w:rPr>
          <w:b/>
          <w:szCs w:val="17"/>
        </w:rPr>
        <w:t xml:space="preserve">Generate </w:t>
      </w:r>
      <w:r w:rsidR="00D24C39" w:rsidRPr="00A53CF2">
        <w:rPr>
          <w:b/>
          <w:szCs w:val="17"/>
        </w:rPr>
        <w:t xml:space="preserve">and celebrate </w:t>
      </w:r>
      <w:r w:rsidRPr="00A53CF2">
        <w:rPr>
          <w:b/>
          <w:szCs w:val="17"/>
        </w:rPr>
        <w:t>short-term wins</w:t>
      </w:r>
    </w:p>
    <w:p w:rsidR="009863F4" w:rsidRPr="00A53CF2" w:rsidRDefault="009863F4" w:rsidP="009863F4">
      <w:pPr>
        <w:pStyle w:val="NoSpacing"/>
        <w:rPr>
          <w:szCs w:val="17"/>
        </w:rPr>
      </w:pPr>
      <w:r w:rsidRPr="00A53CF2">
        <w:rPr>
          <w:szCs w:val="17"/>
        </w:rPr>
        <w:t>As p</w:t>
      </w:r>
      <w:r w:rsidR="00BF5408" w:rsidRPr="00A53CF2">
        <w:rPr>
          <w:szCs w:val="17"/>
        </w:rPr>
        <w:t>art of your sustainability plan, build in some initiatives that have an immediate impact or cause a rapid change:</w:t>
      </w:r>
    </w:p>
    <w:p w:rsidR="00BF5408" w:rsidRPr="00A53CF2" w:rsidRDefault="00BF5408" w:rsidP="00F717F2">
      <w:pPr>
        <w:pStyle w:val="NoSpacing"/>
        <w:numPr>
          <w:ilvl w:val="0"/>
          <w:numId w:val="37"/>
        </w:numPr>
        <w:rPr>
          <w:szCs w:val="17"/>
        </w:rPr>
      </w:pPr>
      <w:r w:rsidRPr="00A53CF2">
        <w:rPr>
          <w:szCs w:val="17"/>
        </w:rPr>
        <w:t xml:space="preserve">Certified </w:t>
      </w:r>
      <w:proofErr w:type="spellStart"/>
      <w:r w:rsidRPr="00A53CF2">
        <w:rPr>
          <w:szCs w:val="17"/>
        </w:rPr>
        <w:t>FairTrade</w:t>
      </w:r>
      <w:proofErr w:type="spellEnd"/>
      <w:r w:rsidRPr="00A53CF2">
        <w:rPr>
          <w:szCs w:val="17"/>
        </w:rPr>
        <w:t xml:space="preserve"> workplace – switch to </w:t>
      </w:r>
      <w:proofErr w:type="spellStart"/>
      <w:r w:rsidRPr="00A53CF2">
        <w:rPr>
          <w:szCs w:val="17"/>
        </w:rPr>
        <w:t>Fairtrade</w:t>
      </w:r>
      <w:proofErr w:type="spellEnd"/>
      <w:r w:rsidRPr="00A53CF2">
        <w:rPr>
          <w:szCs w:val="17"/>
        </w:rPr>
        <w:t xml:space="preserve"> coffee, tea and hot choc and seek certification</w:t>
      </w:r>
      <w:r w:rsidR="00D2549E" w:rsidRPr="00A53CF2">
        <w:rPr>
          <w:szCs w:val="17"/>
        </w:rPr>
        <w:t xml:space="preserve"> (http://www.fta.org.au/)</w:t>
      </w:r>
    </w:p>
    <w:p w:rsidR="00F717F2" w:rsidRPr="00A53CF2" w:rsidRDefault="00F717F2" w:rsidP="00F717F2">
      <w:pPr>
        <w:pStyle w:val="NoSpacing"/>
        <w:numPr>
          <w:ilvl w:val="0"/>
          <w:numId w:val="37"/>
        </w:numPr>
        <w:rPr>
          <w:szCs w:val="17"/>
        </w:rPr>
      </w:pPr>
      <w:r w:rsidRPr="00A53CF2">
        <w:rPr>
          <w:szCs w:val="17"/>
        </w:rPr>
        <w:t>Change all printers to default duplex</w:t>
      </w:r>
    </w:p>
    <w:p w:rsidR="00F717F2" w:rsidRPr="00A53CF2" w:rsidRDefault="00F717F2" w:rsidP="00F717F2">
      <w:pPr>
        <w:pStyle w:val="NoSpacing"/>
        <w:numPr>
          <w:ilvl w:val="0"/>
          <w:numId w:val="37"/>
        </w:numPr>
        <w:rPr>
          <w:szCs w:val="17"/>
        </w:rPr>
      </w:pPr>
      <w:r w:rsidRPr="00A53CF2">
        <w:rPr>
          <w:szCs w:val="17"/>
        </w:rPr>
        <w:t>Provide jugs/house bottled water instead of pre-packaged</w:t>
      </w:r>
    </w:p>
    <w:p w:rsidR="00F717F2" w:rsidRPr="00A53CF2" w:rsidRDefault="00F717F2" w:rsidP="00F717F2">
      <w:pPr>
        <w:pStyle w:val="NoSpacing"/>
        <w:numPr>
          <w:ilvl w:val="0"/>
          <w:numId w:val="37"/>
        </w:numPr>
        <w:rPr>
          <w:szCs w:val="17"/>
        </w:rPr>
      </w:pPr>
      <w:r w:rsidRPr="00A53CF2">
        <w:rPr>
          <w:szCs w:val="17"/>
        </w:rPr>
        <w:t xml:space="preserve">Provide </w:t>
      </w:r>
      <w:proofErr w:type="spellStart"/>
      <w:r w:rsidRPr="00A53CF2">
        <w:rPr>
          <w:szCs w:val="17"/>
        </w:rPr>
        <w:t>KeepCups</w:t>
      </w:r>
      <w:proofErr w:type="spellEnd"/>
      <w:r w:rsidRPr="00A53CF2">
        <w:rPr>
          <w:szCs w:val="17"/>
        </w:rPr>
        <w:t xml:space="preserve"> to staff</w:t>
      </w:r>
    </w:p>
    <w:p w:rsidR="00F717F2" w:rsidRPr="00A53CF2" w:rsidRDefault="00F717F2" w:rsidP="00F717F2">
      <w:pPr>
        <w:pStyle w:val="NoSpacing"/>
        <w:numPr>
          <w:ilvl w:val="0"/>
          <w:numId w:val="37"/>
        </w:numPr>
        <w:rPr>
          <w:szCs w:val="17"/>
        </w:rPr>
      </w:pPr>
      <w:r w:rsidRPr="00A53CF2">
        <w:rPr>
          <w:szCs w:val="17"/>
        </w:rPr>
        <w:t>LSA(UK) Quick wins - http://www.legalsectoralliance.com/getinvolved/quickwins</w:t>
      </w:r>
    </w:p>
    <w:p w:rsidR="009863F4" w:rsidRPr="00A53CF2" w:rsidRDefault="009863F4" w:rsidP="009863F4">
      <w:pPr>
        <w:pStyle w:val="NoSpacing"/>
        <w:rPr>
          <w:b/>
          <w:szCs w:val="17"/>
        </w:rPr>
      </w:pPr>
    </w:p>
    <w:p w:rsidR="00924A7F" w:rsidRPr="00A53CF2" w:rsidRDefault="00924A7F" w:rsidP="003074F1">
      <w:pPr>
        <w:pStyle w:val="NoSpacing"/>
        <w:rPr>
          <w:b/>
          <w:szCs w:val="17"/>
        </w:rPr>
      </w:pPr>
      <w:r w:rsidRPr="00A53CF2">
        <w:rPr>
          <w:b/>
          <w:szCs w:val="17"/>
        </w:rPr>
        <w:t>Communicate Progress</w:t>
      </w:r>
    </w:p>
    <w:p w:rsidR="005417D5" w:rsidRPr="00A53CF2" w:rsidRDefault="003074F1" w:rsidP="003074F1">
      <w:pPr>
        <w:pStyle w:val="NoSpacing"/>
        <w:rPr>
          <w:szCs w:val="17"/>
        </w:rPr>
      </w:pPr>
      <w:r w:rsidRPr="00A53CF2">
        <w:rPr>
          <w:szCs w:val="17"/>
        </w:rPr>
        <w:t xml:space="preserve">Small improvements can inspire people to consider just how much more can be achieved. </w:t>
      </w:r>
      <w:r w:rsidR="00924A7F" w:rsidRPr="00A53CF2">
        <w:rPr>
          <w:szCs w:val="17"/>
        </w:rPr>
        <w:t xml:space="preserve">Make sure you let people know of </w:t>
      </w:r>
      <w:r w:rsidR="00C036C9" w:rsidRPr="00A53CF2">
        <w:rPr>
          <w:szCs w:val="17"/>
        </w:rPr>
        <w:t xml:space="preserve">the small wins as well as progress towards the larger objectives. </w:t>
      </w:r>
      <w:r w:rsidR="005417D5" w:rsidRPr="00A53CF2">
        <w:rPr>
          <w:szCs w:val="17"/>
        </w:rPr>
        <w:t>Think of novel ways of communicating</w:t>
      </w:r>
      <w:r w:rsidR="00C036C9" w:rsidRPr="00A53CF2">
        <w:rPr>
          <w:szCs w:val="17"/>
        </w:rPr>
        <w:t xml:space="preserve"> achievements: the number of trees saved, cars off the road, etc...</w:t>
      </w:r>
      <w:r w:rsidR="005417D5" w:rsidRPr="00A53CF2">
        <w:rPr>
          <w:szCs w:val="17"/>
        </w:rPr>
        <w:t xml:space="preserve"> </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Use a PC in a central location for featuring interactive material</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Cascade emails</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 xml:space="preserve">Develop a </w:t>
      </w:r>
      <w:r w:rsidR="00D2549E" w:rsidRPr="00A53CF2">
        <w:rPr>
          <w:rFonts w:ascii="Verdana" w:hAnsi="Verdana"/>
          <w:sz w:val="18"/>
        </w:rPr>
        <w:t>‘</w:t>
      </w:r>
      <w:r w:rsidRPr="00A53CF2">
        <w:rPr>
          <w:rFonts w:ascii="Verdana" w:hAnsi="Verdana"/>
          <w:sz w:val="18"/>
        </w:rPr>
        <w:t>Green Your Team</w:t>
      </w:r>
      <w:r w:rsidR="00D2549E" w:rsidRPr="00A53CF2">
        <w:rPr>
          <w:rFonts w:ascii="Verdana" w:hAnsi="Verdana"/>
          <w:sz w:val="18"/>
        </w:rPr>
        <w:t>’</w:t>
      </w:r>
      <w:r w:rsidRPr="00A53CF2">
        <w:rPr>
          <w:rFonts w:ascii="Verdana" w:hAnsi="Verdana"/>
          <w:sz w:val="18"/>
        </w:rPr>
        <w:t xml:space="preserve"> </w:t>
      </w:r>
      <w:r w:rsidRPr="00A53CF2">
        <w:rPr>
          <w:rStyle w:val="NoSpacingChar"/>
        </w:rPr>
        <w:t>pack which includes their terms of reference, action and ideas matrix, their successes, reminder emails they send out to their groups and any internal audit checklists they complete</w:t>
      </w:r>
    </w:p>
    <w:p w:rsidR="009863F4" w:rsidRPr="00A53CF2" w:rsidRDefault="009863F4" w:rsidP="009863F4">
      <w:pPr>
        <w:spacing w:before="0"/>
        <w:ind w:left="720"/>
        <w:jc w:val="left"/>
        <w:rPr>
          <w:rFonts w:ascii="Verdana" w:hAnsi="Verdana"/>
          <w:sz w:val="18"/>
        </w:rPr>
      </w:pPr>
    </w:p>
    <w:p w:rsidR="009863F4" w:rsidRPr="00A53CF2" w:rsidRDefault="009863F4" w:rsidP="009863F4">
      <w:pPr>
        <w:spacing w:before="0"/>
        <w:jc w:val="left"/>
        <w:rPr>
          <w:rFonts w:ascii="Verdana" w:hAnsi="Verdana"/>
          <w:b/>
          <w:sz w:val="18"/>
        </w:rPr>
      </w:pPr>
      <w:r w:rsidRPr="00A53CF2">
        <w:rPr>
          <w:rFonts w:ascii="Verdana" w:hAnsi="Verdana"/>
          <w:b/>
          <w:sz w:val="18"/>
        </w:rPr>
        <w:t>Reward those who made success possible</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Interview individuals for a story</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Organise recognition at team meetings</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Research the wider market</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Carry out a survey</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Join your pro bono and/community activities</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Prizes</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Enter an award</w:t>
      </w:r>
    </w:p>
    <w:p w:rsidR="009863F4" w:rsidRPr="00A53CF2" w:rsidRDefault="009863F4" w:rsidP="009863F4">
      <w:pPr>
        <w:numPr>
          <w:ilvl w:val="0"/>
          <w:numId w:val="22"/>
        </w:numPr>
        <w:spacing w:before="0"/>
        <w:jc w:val="left"/>
        <w:rPr>
          <w:rFonts w:ascii="Verdana" w:hAnsi="Verdana"/>
          <w:sz w:val="18"/>
        </w:rPr>
      </w:pPr>
      <w:r w:rsidRPr="00A53CF2">
        <w:rPr>
          <w:rFonts w:ascii="Verdana" w:hAnsi="Verdana"/>
          <w:sz w:val="18"/>
        </w:rPr>
        <w:t>Recognise an individual</w:t>
      </w:r>
    </w:p>
    <w:p w:rsidR="00E81399" w:rsidRPr="00A53CF2" w:rsidRDefault="00E81399" w:rsidP="00CF58B2">
      <w:pPr>
        <w:spacing w:before="0"/>
        <w:jc w:val="left"/>
        <w:rPr>
          <w:rFonts w:ascii="Verdana" w:hAnsi="Verdana"/>
          <w:sz w:val="18"/>
        </w:rPr>
      </w:pPr>
    </w:p>
    <w:p w:rsidR="00E81399" w:rsidRPr="00A53CF2" w:rsidRDefault="00E81399" w:rsidP="009863F4">
      <w:pPr>
        <w:pStyle w:val="NoSpacing"/>
        <w:rPr>
          <w:b/>
          <w:bCs/>
        </w:rPr>
      </w:pPr>
      <w:r w:rsidRPr="00A53CF2">
        <w:rPr>
          <w:b/>
          <w:bCs/>
        </w:rPr>
        <w:t>Resources</w:t>
      </w:r>
      <w:r w:rsidR="00967A88" w:rsidRPr="00A53CF2">
        <w:rPr>
          <w:b/>
          <w:bCs/>
        </w:rPr>
        <w:t xml:space="preserve"> &amp; Tools</w:t>
      </w:r>
    </w:p>
    <w:p w:rsidR="00E81399" w:rsidRPr="00A53CF2" w:rsidRDefault="00D24C39" w:rsidP="009863F4">
      <w:pPr>
        <w:pStyle w:val="NoSpacing"/>
        <w:numPr>
          <w:ilvl w:val="0"/>
          <w:numId w:val="37"/>
        </w:numPr>
        <w:ind w:left="720"/>
      </w:pPr>
      <w:r w:rsidRPr="00A53CF2">
        <w:t>[</w:t>
      </w:r>
      <w:r w:rsidR="00E81399" w:rsidRPr="00A53CF2">
        <w:rPr>
          <w:b/>
        </w:rPr>
        <w:t>The ALB Australasian Law Awards might include a Corporate Citizen award or a CSR award, but I will need to double check</w:t>
      </w:r>
      <w:r w:rsidRPr="00A53CF2">
        <w:t>]</w:t>
      </w:r>
      <w:r w:rsidR="00E81399" w:rsidRPr="00A53CF2">
        <w:t xml:space="preserve">.  </w:t>
      </w:r>
    </w:p>
    <w:p w:rsidR="009863F4" w:rsidRPr="00A53CF2" w:rsidRDefault="009863F4" w:rsidP="009863F4">
      <w:pPr>
        <w:pStyle w:val="NoSpacing"/>
        <w:numPr>
          <w:ilvl w:val="0"/>
          <w:numId w:val="37"/>
        </w:numPr>
        <w:ind w:left="720"/>
      </w:pPr>
      <w:r w:rsidRPr="00A53CF2">
        <w:t>Law Society awards</w:t>
      </w:r>
    </w:p>
    <w:p w:rsidR="009863F4" w:rsidRPr="00A53CF2" w:rsidRDefault="009863F4" w:rsidP="009863F4">
      <w:pPr>
        <w:pStyle w:val="NoSpacing"/>
        <w:numPr>
          <w:ilvl w:val="0"/>
          <w:numId w:val="37"/>
        </w:numPr>
        <w:ind w:left="720"/>
      </w:pPr>
      <w:r w:rsidRPr="00A53CF2">
        <w:t>UN Awards</w:t>
      </w:r>
    </w:p>
    <w:p w:rsidR="00E81399" w:rsidRPr="00A53CF2" w:rsidRDefault="00E81399" w:rsidP="009863F4">
      <w:pPr>
        <w:pStyle w:val="NoSpacing"/>
        <w:numPr>
          <w:ilvl w:val="0"/>
          <w:numId w:val="37"/>
        </w:numPr>
        <w:ind w:left="720"/>
      </w:pPr>
      <w:r w:rsidRPr="00A53CF2">
        <w:t>Banksia awards for environmental excellence in Australia include a couple of business categori</w:t>
      </w:r>
      <w:r w:rsidRPr="00A53CF2">
        <w:rPr>
          <w:szCs w:val="18"/>
        </w:rPr>
        <w:t xml:space="preserve">es.  </w:t>
      </w:r>
      <w:hyperlink r:id="rId48" w:history="1">
        <w:r w:rsidRPr="00A53CF2">
          <w:rPr>
            <w:rStyle w:val="Hyperlink"/>
            <w:rFonts w:cs="Arial"/>
            <w:szCs w:val="18"/>
          </w:rPr>
          <w:t>http://www.banksiafdn.com/</w:t>
        </w:r>
      </w:hyperlink>
    </w:p>
    <w:p w:rsidR="00AC1A08" w:rsidRPr="00A53CF2" w:rsidRDefault="00AC1A08" w:rsidP="00CF58B2">
      <w:pPr>
        <w:pStyle w:val="Heading3"/>
        <w:numPr>
          <w:ilvl w:val="0"/>
          <w:numId w:val="29"/>
        </w:numPr>
        <w:ind w:left="360"/>
        <w:jc w:val="left"/>
      </w:pPr>
      <w:r w:rsidRPr="00A53CF2">
        <w:t>Reinforce the message</w:t>
      </w:r>
    </w:p>
    <w:p w:rsidR="00E81399" w:rsidRPr="00A53CF2" w:rsidRDefault="00E81399" w:rsidP="00CF58B2">
      <w:pPr>
        <w:pStyle w:val="NoSpacing"/>
        <w:numPr>
          <w:ilvl w:val="0"/>
          <w:numId w:val="41"/>
        </w:numPr>
      </w:pPr>
      <w:r w:rsidRPr="00A53CF2">
        <w:t>Anchor new approaches in the firm's culture</w:t>
      </w:r>
    </w:p>
    <w:p w:rsidR="00E81399" w:rsidRPr="00A53CF2" w:rsidRDefault="00BF5408" w:rsidP="00CF58B2">
      <w:pPr>
        <w:pStyle w:val="NoSpacing"/>
        <w:numPr>
          <w:ilvl w:val="0"/>
          <w:numId w:val="41"/>
        </w:numPr>
      </w:pPr>
      <w:r w:rsidRPr="00A53CF2">
        <w:t xml:space="preserve">Integrate principles </w:t>
      </w:r>
      <w:r w:rsidR="00E81399" w:rsidRPr="00A53CF2">
        <w:t>into existing processes</w:t>
      </w:r>
    </w:p>
    <w:p w:rsidR="00E81399" w:rsidRPr="00A53CF2" w:rsidRDefault="00E81399" w:rsidP="00CF58B2">
      <w:pPr>
        <w:pStyle w:val="NoSpacing"/>
        <w:numPr>
          <w:ilvl w:val="0"/>
          <w:numId w:val="41"/>
        </w:numPr>
      </w:pPr>
      <w:r w:rsidRPr="00A53CF2">
        <w:t xml:space="preserve">Use wins and information from your campaigns in </w:t>
      </w:r>
      <w:r w:rsidR="00D24C39" w:rsidRPr="00A53CF2">
        <w:t xml:space="preserve">the firms </w:t>
      </w:r>
      <w:r w:rsidRPr="00A53CF2">
        <w:t>ongoing sustainability plan</w:t>
      </w:r>
    </w:p>
    <w:p w:rsidR="005670C6" w:rsidRPr="00A53CF2" w:rsidRDefault="005670C6" w:rsidP="00CF58B2">
      <w:pPr>
        <w:pStyle w:val="NoSpacing"/>
      </w:pPr>
    </w:p>
    <w:p w:rsidR="003074F1" w:rsidRPr="00A53CF2" w:rsidRDefault="003074F1" w:rsidP="00CF58B2">
      <w:pPr>
        <w:pStyle w:val="NoSpacing"/>
        <w:rPr>
          <w:szCs w:val="18"/>
        </w:rPr>
      </w:pPr>
      <w:r w:rsidRPr="00A53CF2">
        <w:rPr>
          <w:szCs w:val="18"/>
        </w:rPr>
        <w:t xml:space="preserve">You’ve picked the low hanging fruit. You’ve secured a group of fully engaged green champions to help you drive forward your message. Your managing partner is pleased that you’ve also managed to secure some cost savings. And your fellow employees no longer hate you for taking their desk side bins away. </w:t>
      </w:r>
    </w:p>
    <w:p w:rsidR="003074F1" w:rsidRPr="00A53CF2" w:rsidRDefault="003074F1" w:rsidP="00CF58B2">
      <w:pPr>
        <w:pStyle w:val="NoSpacing"/>
        <w:rPr>
          <w:szCs w:val="18"/>
        </w:rPr>
      </w:pPr>
    </w:p>
    <w:p w:rsidR="003074F1" w:rsidRPr="00A53CF2" w:rsidRDefault="003074F1" w:rsidP="00CF58B2">
      <w:pPr>
        <w:pStyle w:val="NoSpacing"/>
        <w:rPr>
          <w:szCs w:val="17"/>
        </w:rPr>
      </w:pPr>
      <w:r w:rsidRPr="00A53CF2">
        <w:rPr>
          <w:szCs w:val="17"/>
        </w:rPr>
        <w:lastRenderedPageBreak/>
        <w:t xml:space="preserve">Reasons to be cheerful, yes, but this is no time to rest on your laurels. </w:t>
      </w:r>
    </w:p>
    <w:p w:rsidR="003074F1" w:rsidRPr="00A53CF2" w:rsidRDefault="003074F1" w:rsidP="00CF58B2">
      <w:pPr>
        <w:pStyle w:val="NoSpacing"/>
        <w:rPr>
          <w:szCs w:val="17"/>
        </w:rPr>
      </w:pPr>
    </w:p>
    <w:p w:rsidR="003074F1" w:rsidRPr="00A53CF2" w:rsidRDefault="003074F1" w:rsidP="00CF58B2">
      <w:pPr>
        <w:pStyle w:val="NoSpacing"/>
        <w:rPr>
          <w:szCs w:val="17"/>
        </w:rPr>
      </w:pPr>
      <w:r w:rsidRPr="00A53CF2">
        <w:rPr>
          <w:szCs w:val="17"/>
        </w:rPr>
        <w:t xml:space="preserve">You need to pull together all of that good work – the cost savings, feedback from employees, visuals of events in action, unexpected outcomes – and use it to inform the strategy for your ongoing sustainability plan. </w:t>
      </w:r>
    </w:p>
    <w:p w:rsidR="003074F1" w:rsidRPr="00A53CF2" w:rsidRDefault="003074F1" w:rsidP="00CF58B2">
      <w:pPr>
        <w:pStyle w:val="NoSpacing"/>
        <w:rPr>
          <w:szCs w:val="17"/>
        </w:rPr>
      </w:pPr>
    </w:p>
    <w:p w:rsidR="003074F1" w:rsidRPr="00A53CF2" w:rsidRDefault="003074F1" w:rsidP="00CF58B2">
      <w:pPr>
        <w:pStyle w:val="NoSpacing"/>
        <w:rPr>
          <w:szCs w:val="17"/>
        </w:rPr>
      </w:pPr>
      <w:r w:rsidRPr="00A53CF2">
        <w:rPr>
          <w:szCs w:val="17"/>
        </w:rPr>
        <w:t xml:space="preserve">Everything you have learned during your communications campaign and related events will help you to focus on those areas where future efficiencies can be gained. </w:t>
      </w:r>
    </w:p>
    <w:p w:rsidR="003074F1" w:rsidRPr="00A53CF2" w:rsidRDefault="003074F1" w:rsidP="00CF58B2">
      <w:pPr>
        <w:pStyle w:val="NoSpacing"/>
        <w:rPr>
          <w:i/>
          <w:szCs w:val="17"/>
        </w:rPr>
      </w:pPr>
    </w:p>
    <w:p w:rsidR="00BF5408" w:rsidRPr="00A53CF2" w:rsidRDefault="00BF5408" w:rsidP="00BF5408">
      <w:pPr>
        <w:spacing w:before="0"/>
        <w:jc w:val="left"/>
        <w:rPr>
          <w:rFonts w:ascii="Verdana" w:hAnsi="Verdana"/>
          <w:b/>
          <w:sz w:val="18"/>
        </w:rPr>
      </w:pPr>
      <w:r w:rsidRPr="00A53CF2">
        <w:rPr>
          <w:rFonts w:ascii="Verdana" w:hAnsi="Verdana"/>
          <w:b/>
          <w:sz w:val="18"/>
        </w:rPr>
        <w:t>Anchor new approaches in the firm’s culture / Integrate principles into existing processes</w:t>
      </w:r>
    </w:p>
    <w:p w:rsidR="003074F1" w:rsidRPr="00A53CF2" w:rsidRDefault="00BF5408" w:rsidP="00BF5408">
      <w:pPr>
        <w:pStyle w:val="NoSpacing"/>
        <w:numPr>
          <w:ilvl w:val="0"/>
          <w:numId w:val="48"/>
        </w:numPr>
        <w:rPr>
          <w:szCs w:val="17"/>
        </w:rPr>
      </w:pPr>
      <w:r w:rsidRPr="00A53CF2">
        <w:rPr>
          <w:szCs w:val="17"/>
        </w:rPr>
        <w:t xml:space="preserve">Monitor campaign success (by survey or some quantitative mechanism) </w:t>
      </w:r>
      <w:r w:rsidR="003074F1" w:rsidRPr="00A53CF2">
        <w:rPr>
          <w:szCs w:val="17"/>
        </w:rPr>
        <w:t xml:space="preserve">report back to staff </w:t>
      </w:r>
    </w:p>
    <w:p w:rsidR="003074F1" w:rsidRPr="00A53CF2" w:rsidRDefault="00BF5408" w:rsidP="00BF5408">
      <w:pPr>
        <w:pStyle w:val="NoSpacing"/>
        <w:numPr>
          <w:ilvl w:val="0"/>
          <w:numId w:val="48"/>
        </w:numPr>
        <w:rPr>
          <w:szCs w:val="17"/>
        </w:rPr>
      </w:pPr>
      <w:r w:rsidRPr="00A53CF2">
        <w:rPr>
          <w:szCs w:val="17"/>
        </w:rPr>
        <w:t>Align with broader / national campaigns</w:t>
      </w:r>
    </w:p>
    <w:p w:rsidR="003074F1" w:rsidRPr="00A53CF2" w:rsidRDefault="003074F1" w:rsidP="00BF5408">
      <w:pPr>
        <w:pStyle w:val="NoSpacing"/>
        <w:numPr>
          <w:ilvl w:val="0"/>
          <w:numId w:val="48"/>
        </w:numPr>
        <w:rPr>
          <w:szCs w:val="17"/>
        </w:rPr>
      </w:pPr>
      <w:r w:rsidRPr="00A53CF2">
        <w:rPr>
          <w:szCs w:val="17"/>
        </w:rPr>
        <w:t xml:space="preserve">Connect your environment campaign with your pro bono and community activities. </w:t>
      </w:r>
    </w:p>
    <w:p w:rsidR="00BF5408" w:rsidRPr="00A53CF2" w:rsidRDefault="00BF5408" w:rsidP="00BF5408">
      <w:pPr>
        <w:pStyle w:val="NoSpacing"/>
        <w:numPr>
          <w:ilvl w:val="0"/>
          <w:numId w:val="48"/>
        </w:numPr>
        <w:rPr>
          <w:szCs w:val="17"/>
        </w:rPr>
      </w:pPr>
      <w:r w:rsidRPr="00A53CF2">
        <w:rPr>
          <w:szCs w:val="17"/>
        </w:rPr>
        <w:t>Refresh campaigns and posters periodically</w:t>
      </w:r>
    </w:p>
    <w:p w:rsidR="00BF5408" w:rsidRPr="00A53CF2" w:rsidRDefault="00BF5408" w:rsidP="00BF5408">
      <w:pPr>
        <w:pStyle w:val="NoSpacing"/>
        <w:numPr>
          <w:ilvl w:val="0"/>
          <w:numId w:val="48"/>
        </w:numPr>
        <w:rPr>
          <w:szCs w:val="17"/>
        </w:rPr>
      </w:pPr>
      <w:r w:rsidRPr="00A53CF2">
        <w:t xml:space="preserve">Find out how what other firms and businesses are doing </w:t>
      </w:r>
    </w:p>
    <w:p w:rsidR="00E81399" w:rsidRPr="00A53CF2" w:rsidRDefault="00E81399" w:rsidP="00CF58B2">
      <w:pPr>
        <w:pStyle w:val="NoSpacing"/>
        <w:ind w:left="360"/>
        <w:rPr>
          <w:b/>
          <w:bCs/>
        </w:rPr>
      </w:pPr>
    </w:p>
    <w:p w:rsidR="00E81399" w:rsidRPr="00A53CF2" w:rsidRDefault="00967A88" w:rsidP="00BF5408">
      <w:pPr>
        <w:pStyle w:val="NoSpacing"/>
        <w:jc w:val="both"/>
        <w:rPr>
          <w:b/>
          <w:bCs/>
        </w:rPr>
      </w:pPr>
      <w:r w:rsidRPr="00A53CF2">
        <w:rPr>
          <w:b/>
          <w:bCs/>
        </w:rPr>
        <w:t>Resources &amp; Tools</w:t>
      </w:r>
    </w:p>
    <w:p w:rsidR="00BF5408" w:rsidRPr="00A53CF2" w:rsidRDefault="00BF5408" w:rsidP="00BF5408">
      <w:pPr>
        <w:pStyle w:val="NoSpacing"/>
        <w:numPr>
          <w:ilvl w:val="0"/>
          <w:numId w:val="24"/>
        </w:numPr>
        <w:jc w:val="both"/>
        <w:rPr>
          <w:szCs w:val="18"/>
        </w:rPr>
      </w:pPr>
      <w:r w:rsidRPr="00A53CF2">
        <w:rPr>
          <w:szCs w:val="18"/>
        </w:rPr>
        <w:t>AusLSA Sustainability Action Plan</w:t>
      </w:r>
    </w:p>
    <w:p w:rsidR="00BF5408" w:rsidRPr="00A53CF2" w:rsidRDefault="00BF5408" w:rsidP="00BF5408">
      <w:pPr>
        <w:pStyle w:val="NoSpacing"/>
        <w:numPr>
          <w:ilvl w:val="0"/>
          <w:numId w:val="24"/>
        </w:numPr>
        <w:jc w:val="both"/>
        <w:rPr>
          <w:szCs w:val="18"/>
        </w:rPr>
      </w:pPr>
      <w:r w:rsidRPr="00A53CF2">
        <w:rPr>
          <w:szCs w:val="18"/>
        </w:rPr>
        <w:t>AusLSA Sustainability HR checklist</w:t>
      </w:r>
    </w:p>
    <w:p w:rsidR="00E81399" w:rsidRPr="00A53CF2" w:rsidRDefault="00E81399" w:rsidP="00BF5408">
      <w:pPr>
        <w:pStyle w:val="NoSpacing"/>
        <w:numPr>
          <w:ilvl w:val="0"/>
          <w:numId w:val="24"/>
        </w:numPr>
        <w:jc w:val="both"/>
        <w:rPr>
          <w:szCs w:val="18"/>
        </w:rPr>
      </w:pPr>
      <w:r w:rsidRPr="00A53CF2">
        <w:t>Sustainable Living Festival (Melbourne)</w:t>
      </w:r>
      <w:r w:rsidRPr="00A53CF2">
        <w:rPr>
          <w:szCs w:val="18"/>
        </w:rPr>
        <w:t xml:space="preserve"> - </w:t>
      </w:r>
      <w:hyperlink r:id="rId49" w:history="1">
        <w:r w:rsidRPr="00A53CF2">
          <w:rPr>
            <w:rStyle w:val="Hyperlink"/>
            <w:rFonts w:cs="Arial"/>
            <w:szCs w:val="18"/>
          </w:rPr>
          <w:t>http://festival.slf.org.au/</w:t>
        </w:r>
      </w:hyperlink>
    </w:p>
    <w:p w:rsidR="002E3DDD" w:rsidRPr="00A53CF2" w:rsidRDefault="002E3DDD" w:rsidP="00BF5408">
      <w:pPr>
        <w:pStyle w:val="NoSpacing"/>
        <w:numPr>
          <w:ilvl w:val="0"/>
          <w:numId w:val="24"/>
        </w:numPr>
        <w:jc w:val="both"/>
        <w:rPr>
          <w:szCs w:val="18"/>
        </w:rPr>
      </w:pPr>
      <w:r w:rsidRPr="00A53CF2">
        <w:t>Sustainable Living Foundation - http://www.slf.org.au/</w:t>
      </w:r>
    </w:p>
    <w:p w:rsidR="00E81399" w:rsidRPr="00A53CF2" w:rsidRDefault="00E81399" w:rsidP="00BF5408">
      <w:pPr>
        <w:pStyle w:val="NoSpacing"/>
        <w:numPr>
          <w:ilvl w:val="0"/>
          <w:numId w:val="24"/>
        </w:numPr>
        <w:jc w:val="both"/>
        <w:rPr>
          <w:szCs w:val="18"/>
        </w:rPr>
      </w:pPr>
      <w:r w:rsidRPr="00A53CF2">
        <w:rPr>
          <w:szCs w:val="18"/>
        </w:rPr>
        <w:t xml:space="preserve">Ride2Work Day - </w:t>
      </w:r>
      <w:hyperlink r:id="rId50" w:history="1">
        <w:r w:rsidRPr="00A53CF2">
          <w:rPr>
            <w:rStyle w:val="Hyperlink"/>
            <w:rFonts w:cs="Arial"/>
            <w:szCs w:val="18"/>
          </w:rPr>
          <w:t>http://www.bicyclenetwork.com.au/general/ride2work/93176/</w:t>
        </w:r>
      </w:hyperlink>
    </w:p>
    <w:p w:rsidR="00131936" w:rsidRPr="00A53CF2" w:rsidRDefault="00131936" w:rsidP="00CF58B2">
      <w:pPr>
        <w:jc w:val="left"/>
        <w:rPr>
          <w:rFonts w:ascii="Verdana" w:hAnsi="Verdana"/>
        </w:rPr>
      </w:pPr>
    </w:p>
    <w:p w:rsidR="00CF58B2" w:rsidRPr="00A53CF2" w:rsidRDefault="00CF58B2">
      <w:pPr>
        <w:jc w:val="left"/>
        <w:rPr>
          <w:rFonts w:ascii="Verdana" w:hAnsi="Verdana"/>
        </w:rPr>
      </w:pPr>
    </w:p>
    <w:sectPr w:rsidR="00CF58B2" w:rsidRPr="00A53CF2" w:rsidSect="00E81399">
      <w:headerReference w:type="default" r:id="rId51"/>
      <w:footerReference w:type="even" r:id="rId52"/>
      <w:footerReference w:type="default" r:id="rId53"/>
      <w:footerReference w:type="first" r:id="rId54"/>
      <w:pgSz w:w="11906" w:h="16838"/>
      <w:pgMar w:top="2070" w:right="1440" w:bottom="993" w:left="1440" w:header="56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08" w:rsidRDefault="00BF5408" w:rsidP="00E638F2">
      <w:r>
        <w:separator/>
      </w:r>
    </w:p>
  </w:endnote>
  <w:endnote w:type="continuationSeparator" w:id="0">
    <w:p w:rsidR="00BF5408" w:rsidRDefault="00BF5408" w:rsidP="00E6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llGothic BT">
    <w:altName w:val="Arial Narrow"/>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B" w:rsidRDefault="00BC002B">
    <w:pPr>
      <w:pStyle w:val="Footer"/>
    </w:pPr>
  </w:p>
  <w:p w:rsidR="00BC002B" w:rsidRPr="00BC002B" w:rsidRDefault="006A316D">
    <w:pPr>
      <w:pStyle w:val="Footer"/>
      <w:rPr>
        <w:rFonts w:cs="Arial"/>
        <w:sz w:val="14"/>
      </w:rPr>
    </w:pPr>
    <w:r w:rsidRPr="006A316D">
      <w:rPr>
        <w:rFonts w:cs="Arial"/>
        <w:sz w:val="14"/>
      </w:rPr>
      <w:t>[CD: 10437843_1]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CA3A1" w:themeColor="accent3" w:themeShade="BF"/>
        <w:szCs w:val="18"/>
      </w:rPr>
      <w:id w:val="1681161257"/>
      <w:docPartObj>
        <w:docPartGallery w:val="Page Numbers (Bottom of Page)"/>
        <w:docPartUnique/>
      </w:docPartObj>
    </w:sdtPr>
    <w:sdtEndPr>
      <w:rPr>
        <w:rFonts w:cstheme="minorHAnsi"/>
        <w:color w:val="78A22F" w:themeColor="accent1"/>
        <w:spacing w:val="60"/>
      </w:rPr>
    </w:sdtEndPr>
    <w:sdtContent>
      <w:p w:rsidR="00A53CF2" w:rsidRDefault="00BF5408" w:rsidP="007F0BC0">
        <w:pPr>
          <w:pStyle w:val="Footer"/>
          <w:pBdr>
            <w:top w:val="single" w:sz="4" w:space="0" w:color="D2E7AB"/>
          </w:pBdr>
          <w:tabs>
            <w:tab w:val="clear" w:pos="4513"/>
            <w:tab w:val="clear" w:pos="9026"/>
            <w:tab w:val="center" w:pos="8080"/>
            <w:tab w:val="right" w:pos="10490"/>
          </w:tabs>
          <w:ind w:left="-1418" w:right="-46" w:firstLine="9498"/>
          <w:jc w:val="center"/>
          <w:rPr>
            <w:rStyle w:val="NoSpacingChar"/>
            <w:color w:val="78A22F" w:themeColor="accent1"/>
          </w:rPr>
        </w:pPr>
        <w:r w:rsidRPr="007F0BC0">
          <w:rPr>
            <w:rFonts w:cstheme="minorHAnsi"/>
            <w:color w:val="78A22F" w:themeColor="accent1"/>
            <w:szCs w:val="18"/>
          </w:rPr>
          <w:t xml:space="preserve"> </w:t>
        </w:r>
        <w:r w:rsidR="000B3F68" w:rsidRPr="00A53CF2">
          <w:rPr>
            <w:rStyle w:val="NoSpacingChar"/>
            <w:color w:val="78A22F" w:themeColor="accent1"/>
          </w:rPr>
          <w:fldChar w:fldCharType="begin"/>
        </w:r>
        <w:r w:rsidRPr="00A53CF2">
          <w:rPr>
            <w:rStyle w:val="NoSpacingChar"/>
            <w:color w:val="78A22F" w:themeColor="accent1"/>
          </w:rPr>
          <w:instrText xml:space="preserve"> PAGE   \* MERGEFORMAT </w:instrText>
        </w:r>
        <w:r w:rsidR="000B3F68" w:rsidRPr="00A53CF2">
          <w:rPr>
            <w:rStyle w:val="NoSpacingChar"/>
            <w:color w:val="78A22F" w:themeColor="accent1"/>
          </w:rPr>
          <w:fldChar w:fldCharType="separate"/>
        </w:r>
        <w:r w:rsidR="00CB084F">
          <w:rPr>
            <w:rStyle w:val="NoSpacingChar"/>
            <w:noProof/>
            <w:color w:val="78A22F" w:themeColor="accent1"/>
          </w:rPr>
          <w:t>1</w:t>
        </w:r>
        <w:r w:rsidR="000B3F68" w:rsidRPr="00A53CF2">
          <w:rPr>
            <w:rStyle w:val="NoSpacingChar"/>
            <w:color w:val="78A22F" w:themeColor="accent1"/>
          </w:rPr>
          <w:fldChar w:fldCharType="end"/>
        </w:r>
      </w:p>
      <w:p w:rsidR="00BF5408" w:rsidRPr="007F0BC0" w:rsidRDefault="00CB084F" w:rsidP="007F0BC0">
        <w:pPr>
          <w:pStyle w:val="Footer"/>
          <w:pBdr>
            <w:top w:val="single" w:sz="4" w:space="0" w:color="D2E7AB"/>
          </w:pBdr>
          <w:tabs>
            <w:tab w:val="clear" w:pos="4513"/>
            <w:tab w:val="clear" w:pos="9026"/>
            <w:tab w:val="center" w:pos="8080"/>
            <w:tab w:val="right" w:pos="10490"/>
          </w:tabs>
          <w:ind w:left="-1418" w:right="-46" w:firstLine="9498"/>
          <w:jc w:val="center"/>
          <w:rPr>
            <w:rFonts w:cstheme="minorHAnsi"/>
            <w:color w:val="78A22F" w:themeColor="accent1"/>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B" w:rsidRDefault="00BC002B">
    <w:pPr>
      <w:pStyle w:val="Footer"/>
    </w:pPr>
  </w:p>
  <w:p w:rsidR="00BC002B" w:rsidRPr="00BC002B" w:rsidRDefault="006A316D">
    <w:pPr>
      <w:pStyle w:val="Footer"/>
      <w:rPr>
        <w:rFonts w:cs="Arial"/>
        <w:sz w:val="14"/>
      </w:rPr>
    </w:pPr>
    <w:r w:rsidRPr="006A316D">
      <w:rPr>
        <w:rFonts w:cs="Arial"/>
        <w:sz w:val="14"/>
      </w:rPr>
      <w:t>[CD: 10437843_1]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08" w:rsidRDefault="00BF5408" w:rsidP="00E638F2">
      <w:r>
        <w:separator/>
      </w:r>
    </w:p>
  </w:footnote>
  <w:footnote w:type="continuationSeparator" w:id="0">
    <w:p w:rsidR="00BF5408" w:rsidRDefault="00BF5408" w:rsidP="00E6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08" w:rsidRDefault="00BF5408" w:rsidP="00BD46AB">
    <w:pPr>
      <w:pStyle w:val="Header"/>
      <w:tabs>
        <w:tab w:val="clear" w:pos="9026"/>
        <w:tab w:val="left" w:pos="8260"/>
        <w:tab w:val="right" w:pos="9923"/>
      </w:tabs>
      <w:ind w:right="-897"/>
      <w:jc w:val="right"/>
    </w:pPr>
    <w:r>
      <w:rPr>
        <w:noProof/>
        <w:lang w:eastAsia="en-AU" w:bidi="ar-SA"/>
      </w:rPr>
      <w:drawing>
        <wp:anchor distT="0" distB="0" distL="114300" distR="114300" simplePos="0" relativeHeight="251658240" behindDoc="1" locked="0" layoutInCell="1" allowOverlap="1">
          <wp:simplePos x="0" y="0"/>
          <wp:positionH relativeFrom="column">
            <wp:posOffset>5160010</wp:posOffset>
          </wp:positionH>
          <wp:positionV relativeFrom="paragraph">
            <wp:posOffset>53340</wp:posOffset>
          </wp:positionV>
          <wp:extent cx="1266190" cy="862330"/>
          <wp:effectExtent l="19050" t="0" r="0" b="0"/>
          <wp:wrapTight wrapText="bothSides">
            <wp:wrapPolygon edited="0">
              <wp:start x="-325" y="0"/>
              <wp:lineTo x="-325" y="20996"/>
              <wp:lineTo x="21448" y="20996"/>
              <wp:lineTo x="21448" y="0"/>
              <wp:lineTo x="-32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LSA Logo.gif"/>
                  <pic:cNvPicPr/>
                </pic:nvPicPr>
                <pic:blipFill>
                  <a:blip r:embed="rId1">
                    <a:extLst>
                      <a:ext uri="{28A0092B-C50C-407E-A947-70E740481C1C}">
                        <a14:useLocalDpi xmlns:a14="http://schemas.microsoft.com/office/drawing/2010/main" val="0"/>
                      </a:ext>
                    </a:extLst>
                  </a:blip>
                  <a:stretch>
                    <a:fillRect/>
                  </a:stretch>
                </pic:blipFill>
                <pic:spPr>
                  <a:xfrm>
                    <a:off x="0" y="0"/>
                    <a:ext cx="1266190" cy="862330"/>
                  </a:xfrm>
                  <a:prstGeom prst="rect">
                    <a:avLst/>
                  </a:prstGeom>
                </pic:spPr>
              </pic:pic>
            </a:graphicData>
          </a:graphic>
        </wp:anchor>
      </w:drawing>
    </w:r>
    <w:r>
      <w:tab/>
    </w:r>
  </w:p>
  <w:p w:rsidR="00BF5408" w:rsidRPr="00CF58B2" w:rsidRDefault="00BF5408" w:rsidP="00131936">
    <w:pPr>
      <w:spacing w:before="0"/>
      <w:ind w:left="-810"/>
      <w:jc w:val="left"/>
      <w:rPr>
        <w:rFonts w:ascii="BellGothic BT" w:hAnsi="BellGothic BT"/>
        <w:b/>
        <w:color w:val="FFFFFF" w:themeColor="background1"/>
        <w:spacing w:val="20"/>
        <w:kern w:val="28"/>
        <w:position w:val="2"/>
        <w:sz w:val="28"/>
        <w:shd w:val="clear" w:color="auto" w:fill="78A22F" w:themeFill="accent1"/>
      </w:rPr>
    </w:pPr>
    <w:r>
      <w:rPr>
        <w:rFonts w:ascii="BellGothic BT" w:hAnsi="BellGothic BT"/>
        <w:sz w:val="28"/>
      </w:rPr>
      <w:br/>
    </w:r>
    <w:r w:rsidRPr="00CF58B2">
      <w:rPr>
        <w:rFonts w:ascii="BellGothic BT" w:hAnsi="BellGothic BT"/>
        <w:b/>
        <w:color w:val="FFFFFF" w:themeColor="background1"/>
        <w:spacing w:val="20"/>
        <w:kern w:val="28"/>
        <w:position w:val="2"/>
        <w:sz w:val="28"/>
        <w:shd w:val="clear" w:color="auto" w:fill="78A22F" w:themeFill="accent1"/>
      </w:rPr>
      <w:t>ENGAGING YOUR EMPLOYEES: A 6 STEP GUIDE</w:t>
    </w:r>
    <w:r w:rsidRPr="00CF58B2">
      <w:rPr>
        <w:rFonts w:ascii="BellGothic BT" w:hAnsi="BellGothic BT"/>
        <w:b/>
        <w:color w:val="FFFFFF" w:themeColor="background1"/>
        <w:spacing w:val="20"/>
        <w:kern w:val="28"/>
        <w:position w:val="2"/>
        <w:sz w:val="28"/>
        <w:shd w:val="clear" w:color="auto" w:fill="78A22F" w:themeFill="accent1"/>
      </w:rPr>
      <w:tab/>
    </w:r>
    <w:r w:rsidRPr="00CF58B2">
      <w:rPr>
        <w:rFonts w:ascii="BellGothic BT" w:hAnsi="BellGothic BT"/>
        <w:b/>
        <w:color w:val="FFFFFF" w:themeColor="background1"/>
        <w:spacing w:val="20"/>
        <w:kern w:val="28"/>
        <w:position w:val="2"/>
        <w:sz w:val="28"/>
        <w:shd w:val="clear" w:color="auto" w:fill="78A22F" w:themeFill="accent1"/>
      </w:rPr>
      <w:tab/>
    </w:r>
    <w:r w:rsidRPr="00CF58B2">
      <w:rPr>
        <w:rFonts w:ascii="BellGothic BT" w:hAnsi="BellGothic BT"/>
        <w:b/>
        <w:color w:val="FFFFFF" w:themeColor="background1"/>
        <w:spacing w:val="20"/>
        <w:kern w:val="28"/>
        <w:position w:val="2"/>
        <w:sz w:val="28"/>
        <w:shd w:val="clear" w:color="auto" w:fill="78A22F" w:themeFill="accent1"/>
      </w:rPr>
      <w:tab/>
    </w:r>
  </w:p>
  <w:p w:rsidR="00BF5408" w:rsidRPr="00131936" w:rsidRDefault="00BF5408" w:rsidP="00131936">
    <w:pPr>
      <w:spacing w:before="0"/>
      <w:jc w:val="left"/>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38"/>
    <w:multiLevelType w:val="hybridMultilevel"/>
    <w:tmpl w:val="13808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34775E"/>
    <w:multiLevelType w:val="hybridMultilevel"/>
    <w:tmpl w:val="44DCF758"/>
    <w:lvl w:ilvl="0" w:tplc="B218E116">
      <w:start w:val="1"/>
      <w:numFmt w:val="bullet"/>
      <w:lvlText w:val="•"/>
      <w:lvlJc w:val="left"/>
      <w:pPr>
        <w:tabs>
          <w:tab w:val="num" w:pos="720"/>
        </w:tabs>
        <w:ind w:left="720" w:hanging="360"/>
      </w:pPr>
      <w:rPr>
        <w:rFonts w:ascii="Times New Roman" w:hAnsi="Times New Roman" w:hint="default"/>
      </w:rPr>
    </w:lvl>
    <w:lvl w:ilvl="1" w:tplc="B17EAA5E" w:tentative="1">
      <w:start w:val="1"/>
      <w:numFmt w:val="bullet"/>
      <w:lvlText w:val="•"/>
      <w:lvlJc w:val="left"/>
      <w:pPr>
        <w:tabs>
          <w:tab w:val="num" w:pos="1440"/>
        </w:tabs>
        <w:ind w:left="1440" w:hanging="360"/>
      </w:pPr>
      <w:rPr>
        <w:rFonts w:ascii="Times New Roman" w:hAnsi="Times New Roman" w:hint="default"/>
      </w:rPr>
    </w:lvl>
    <w:lvl w:ilvl="2" w:tplc="5544842C" w:tentative="1">
      <w:start w:val="1"/>
      <w:numFmt w:val="bullet"/>
      <w:lvlText w:val="•"/>
      <w:lvlJc w:val="left"/>
      <w:pPr>
        <w:tabs>
          <w:tab w:val="num" w:pos="2160"/>
        </w:tabs>
        <w:ind w:left="2160" w:hanging="360"/>
      </w:pPr>
      <w:rPr>
        <w:rFonts w:ascii="Times New Roman" w:hAnsi="Times New Roman" w:hint="default"/>
      </w:rPr>
    </w:lvl>
    <w:lvl w:ilvl="3" w:tplc="1520B44A" w:tentative="1">
      <w:start w:val="1"/>
      <w:numFmt w:val="bullet"/>
      <w:lvlText w:val="•"/>
      <w:lvlJc w:val="left"/>
      <w:pPr>
        <w:tabs>
          <w:tab w:val="num" w:pos="2880"/>
        </w:tabs>
        <w:ind w:left="2880" w:hanging="360"/>
      </w:pPr>
      <w:rPr>
        <w:rFonts w:ascii="Times New Roman" w:hAnsi="Times New Roman" w:hint="default"/>
      </w:rPr>
    </w:lvl>
    <w:lvl w:ilvl="4" w:tplc="232CD24E" w:tentative="1">
      <w:start w:val="1"/>
      <w:numFmt w:val="bullet"/>
      <w:lvlText w:val="•"/>
      <w:lvlJc w:val="left"/>
      <w:pPr>
        <w:tabs>
          <w:tab w:val="num" w:pos="3600"/>
        </w:tabs>
        <w:ind w:left="3600" w:hanging="360"/>
      </w:pPr>
      <w:rPr>
        <w:rFonts w:ascii="Times New Roman" w:hAnsi="Times New Roman" w:hint="default"/>
      </w:rPr>
    </w:lvl>
    <w:lvl w:ilvl="5" w:tplc="983E1B96" w:tentative="1">
      <w:start w:val="1"/>
      <w:numFmt w:val="bullet"/>
      <w:lvlText w:val="•"/>
      <w:lvlJc w:val="left"/>
      <w:pPr>
        <w:tabs>
          <w:tab w:val="num" w:pos="4320"/>
        </w:tabs>
        <w:ind w:left="4320" w:hanging="360"/>
      </w:pPr>
      <w:rPr>
        <w:rFonts w:ascii="Times New Roman" w:hAnsi="Times New Roman" w:hint="default"/>
      </w:rPr>
    </w:lvl>
    <w:lvl w:ilvl="6" w:tplc="A306AA34" w:tentative="1">
      <w:start w:val="1"/>
      <w:numFmt w:val="bullet"/>
      <w:lvlText w:val="•"/>
      <w:lvlJc w:val="left"/>
      <w:pPr>
        <w:tabs>
          <w:tab w:val="num" w:pos="5040"/>
        </w:tabs>
        <w:ind w:left="5040" w:hanging="360"/>
      </w:pPr>
      <w:rPr>
        <w:rFonts w:ascii="Times New Roman" w:hAnsi="Times New Roman" w:hint="default"/>
      </w:rPr>
    </w:lvl>
    <w:lvl w:ilvl="7" w:tplc="2DE8A2B0" w:tentative="1">
      <w:start w:val="1"/>
      <w:numFmt w:val="bullet"/>
      <w:lvlText w:val="•"/>
      <w:lvlJc w:val="left"/>
      <w:pPr>
        <w:tabs>
          <w:tab w:val="num" w:pos="5760"/>
        </w:tabs>
        <w:ind w:left="5760" w:hanging="360"/>
      </w:pPr>
      <w:rPr>
        <w:rFonts w:ascii="Times New Roman" w:hAnsi="Times New Roman" w:hint="default"/>
      </w:rPr>
    </w:lvl>
    <w:lvl w:ilvl="8" w:tplc="DFE03E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DF5933"/>
    <w:multiLevelType w:val="hybridMultilevel"/>
    <w:tmpl w:val="C25E1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9A56A2"/>
    <w:multiLevelType w:val="hybridMultilevel"/>
    <w:tmpl w:val="ACB0921E"/>
    <w:lvl w:ilvl="0" w:tplc="B6FC555C">
      <w:start w:val="1"/>
      <w:numFmt w:val="bullet"/>
      <w:lvlText w:val=""/>
      <w:lvlJc w:val="left"/>
      <w:pPr>
        <w:ind w:left="720" w:hanging="360"/>
      </w:pPr>
      <w:rPr>
        <w:rFonts w:ascii="Symbol" w:hAnsi="Symbol" w:hint="default"/>
        <w:b/>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7B12F1"/>
    <w:multiLevelType w:val="hybridMultilevel"/>
    <w:tmpl w:val="8772BAE0"/>
    <w:lvl w:ilvl="0" w:tplc="B41E7422">
      <w:start w:val="1"/>
      <w:numFmt w:val="decimal"/>
      <w:lvlText w:val="%1."/>
      <w:lvlJc w:val="left"/>
      <w:pPr>
        <w:ind w:left="720" w:hanging="360"/>
      </w:pPr>
      <w:rPr>
        <w:color w:val="78A22F"/>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064B11"/>
    <w:multiLevelType w:val="hybridMultilevel"/>
    <w:tmpl w:val="08F86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26F5CFC"/>
    <w:multiLevelType w:val="hybridMultilevel"/>
    <w:tmpl w:val="D8F85EFE"/>
    <w:lvl w:ilvl="0" w:tplc="B6FC555C">
      <w:start w:val="1"/>
      <w:numFmt w:val="bullet"/>
      <w:lvlText w:val=""/>
      <w:lvlJc w:val="left"/>
      <w:pPr>
        <w:ind w:left="108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043A43"/>
    <w:multiLevelType w:val="hybridMultilevel"/>
    <w:tmpl w:val="C8DC3140"/>
    <w:lvl w:ilvl="0" w:tplc="0C090005">
      <w:start w:val="1"/>
      <w:numFmt w:val="bullet"/>
      <w:lvlText w:val=""/>
      <w:lvlJc w:val="left"/>
      <w:pPr>
        <w:tabs>
          <w:tab w:val="num" w:pos="960"/>
        </w:tabs>
        <w:ind w:left="960" w:hanging="360"/>
      </w:pPr>
      <w:rPr>
        <w:rFonts w:ascii="Wingdings" w:hAnsi="Wingdings" w:hint="default"/>
      </w:rPr>
    </w:lvl>
    <w:lvl w:ilvl="1" w:tplc="0C090003">
      <w:start w:val="1"/>
      <w:numFmt w:val="bullet"/>
      <w:lvlText w:val="o"/>
      <w:lvlJc w:val="left"/>
      <w:pPr>
        <w:tabs>
          <w:tab w:val="num" w:pos="1680"/>
        </w:tabs>
        <w:ind w:left="1680" w:hanging="360"/>
      </w:pPr>
      <w:rPr>
        <w:rFonts w:ascii="Courier New" w:hAnsi="Courier New" w:cs="Times New Roman" w:hint="default"/>
      </w:rPr>
    </w:lvl>
    <w:lvl w:ilvl="2" w:tplc="0C090005">
      <w:start w:val="1"/>
      <w:numFmt w:val="bullet"/>
      <w:lvlText w:val=""/>
      <w:lvlJc w:val="left"/>
      <w:pPr>
        <w:tabs>
          <w:tab w:val="num" w:pos="2400"/>
        </w:tabs>
        <w:ind w:left="2400" w:hanging="360"/>
      </w:pPr>
      <w:rPr>
        <w:rFonts w:ascii="Wingdings" w:hAnsi="Wingdings" w:hint="default"/>
      </w:rPr>
    </w:lvl>
    <w:lvl w:ilvl="3" w:tplc="0C090001">
      <w:start w:val="1"/>
      <w:numFmt w:val="bullet"/>
      <w:lvlText w:val=""/>
      <w:lvlJc w:val="left"/>
      <w:pPr>
        <w:tabs>
          <w:tab w:val="num" w:pos="3120"/>
        </w:tabs>
        <w:ind w:left="3120" w:hanging="360"/>
      </w:pPr>
      <w:rPr>
        <w:rFonts w:ascii="Symbol" w:hAnsi="Symbol" w:hint="default"/>
      </w:rPr>
    </w:lvl>
    <w:lvl w:ilvl="4" w:tplc="0C090003">
      <w:start w:val="1"/>
      <w:numFmt w:val="bullet"/>
      <w:lvlText w:val="o"/>
      <w:lvlJc w:val="left"/>
      <w:pPr>
        <w:tabs>
          <w:tab w:val="num" w:pos="3840"/>
        </w:tabs>
        <w:ind w:left="3840" w:hanging="360"/>
      </w:pPr>
      <w:rPr>
        <w:rFonts w:ascii="Courier New" w:hAnsi="Courier New" w:cs="Times New Roman" w:hint="default"/>
      </w:rPr>
    </w:lvl>
    <w:lvl w:ilvl="5" w:tplc="0C090005">
      <w:start w:val="1"/>
      <w:numFmt w:val="bullet"/>
      <w:lvlText w:val=""/>
      <w:lvlJc w:val="left"/>
      <w:pPr>
        <w:tabs>
          <w:tab w:val="num" w:pos="4560"/>
        </w:tabs>
        <w:ind w:left="4560" w:hanging="360"/>
      </w:pPr>
      <w:rPr>
        <w:rFonts w:ascii="Wingdings" w:hAnsi="Wingdings" w:hint="default"/>
      </w:rPr>
    </w:lvl>
    <w:lvl w:ilvl="6" w:tplc="0C090001">
      <w:start w:val="1"/>
      <w:numFmt w:val="bullet"/>
      <w:lvlText w:val=""/>
      <w:lvlJc w:val="left"/>
      <w:pPr>
        <w:tabs>
          <w:tab w:val="num" w:pos="5280"/>
        </w:tabs>
        <w:ind w:left="5280" w:hanging="360"/>
      </w:pPr>
      <w:rPr>
        <w:rFonts w:ascii="Symbol" w:hAnsi="Symbol" w:hint="default"/>
      </w:rPr>
    </w:lvl>
    <w:lvl w:ilvl="7" w:tplc="0C090003">
      <w:start w:val="1"/>
      <w:numFmt w:val="bullet"/>
      <w:lvlText w:val="o"/>
      <w:lvlJc w:val="left"/>
      <w:pPr>
        <w:tabs>
          <w:tab w:val="num" w:pos="6000"/>
        </w:tabs>
        <w:ind w:left="6000" w:hanging="360"/>
      </w:pPr>
      <w:rPr>
        <w:rFonts w:ascii="Courier New" w:hAnsi="Courier New" w:cs="Times New Roman" w:hint="default"/>
      </w:rPr>
    </w:lvl>
    <w:lvl w:ilvl="8" w:tplc="0C090005">
      <w:start w:val="1"/>
      <w:numFmt w:val="bullet"/>
      <w:lvlText w:val=""/>
      <w:lvlJc w:val="left"/>
      <w:pPr>
        <w:tabs>
          <w:tab w:val="num" w:pos="6720"/>
        </w:tabs>
        <w:ind w:left="6720" w:hanging="360"/>
      </w:pPr>
      <w:rPr>
        <w:rFonts w:ascii="Wingdings" w:hAnsi="Wingdings" w:hint="default"/>
      </w:rPr>
    </w:lvl>
  </w:abstractNum>
  <w:abstractNum w:abstractNumId="8">
    <w:nsid w:val="162A6C9E"/>
    <w:multiLevelType w:val="hybridMultilevel"/>
    <w:tmpl w:val="2EFA9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B83F52"/>
    <w:multiLevelType w:val="hybridMultilevel"/>
    <w:tmpl w:val="0F187468"/>
    <w:lvl w:ilvl="0" w:tplc="56C2E4DA">
      <w:start w:val="1"/>
      <w:numFmt w:val="bullet"/>
      <w:lvlText w:val=""/>
      <w:lvlJc w:val="left"/>
      <w:pPr>
        <w:ind w:left="1440" w:hanging="360"/>
      </w:pPr>
      <w:rPr>
        <w:rFonts w:ascii="Symbol" w:hAnsi="Symbol" w:hint="default"/>
        <w:b/>
        <w:color w:val="78A22F" w:themeColor="accent1"/>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C7C0581"/>
    <w:multiLevelType w:val="hybridMultilevel"/>
    <w:tmpl w:val="A4A60C8A"/>
    <w:lvl w:ilvl="0" w:tplc="54E2CBB0">
      <w:start w:val="1"/>
      <w:numFmt w:val="bullet"/>
      <w:lvlText w:val="•"/>
      <w:lvlJc w:val="left"/>
      <w:pPr>
        <w:tabs>
          <w:tab w:val="num" w:pos="720"/>
        </w:tabs>
        <w:ind w:left="720" w:hanging="360"/>
      </w:pPr>
      <w:rPr>
        <w:rFonts w:ascii="Times New Roman" w:hAnsi="Times New Roman" w:hint="default"/>
      </w:rPr>
    </w:lvl>
    <w:lvl w:ilvl="1" w:tplc="A39883D6" w:tentative="1">
      <w:start w:val="1"/>
      <w:numFmt w:val="bullet"/>
      <w:lvlText w:val="•"/>
      <w:lvlJc w:val="left"/>
      <w:pPr>
        <w:tabs>
          <w:tab w:val="num" w:pos="1440"/>
        </w:tabs>
        <w:ind w:left="1440" w:hanging="360"/>
      </w:pPr>
      <w:rPr>
        <w:rFonts w:ascii="Times New Roman" w:hAnsi="Times New Roman" w:hint="default"/>
      </w:rPr>
    </w:lvl>
    <w:lvl w:ilvl="2" w:tplc="30A22D98" w:tentative="1">
      <w:start w:val="1"/>
      <w:numFmt w:val="bullet"/>
      <w:lvlText w:val="•"/>
      <w:lvlJc w:val="left"/>
      <w:pPr>
        <w:tabs>
          <w:tab w:val="num" w:pos="2160"/>
        </w:tabs>
        <w:ind w:left="2160" w:hanging="360"/>
      </w:pPr>
      <w:rPr>
        <w:rFonts w:ascii="Times New Roman" w:hAnsi="Times New Roman" w:hint="default"/>
      </w:rPr>
    </w:lvl>
    <w:lvl w:ilvl="3" w:tplc="837C98BC" w:tentative="1">
      <w:start w:val="1"/>
      <w:numFmt w:val="bullet"/>
      <w:lvlText w:val="•"/>
      <w:lvlJc w:val="left"/>
      <w:pPr>
        <w:tabs>
          <w:tab w:val="num" w:pos="2880"/>
        </w:tabs>
        <w:ind w:left="2880" w:hanging="360"/>
      </w:pPr>
      <w:rPr>
        <w:rFonts w:ascii="Times New Roman" w:hAnsi="Times New Roman" w:hint="default"/>
      </w:rPr>
    </w:lvl>
    <w:lvl w:ilvl="4" w:tplc="E97CC10A" w:tentative="1">
      <w:start w:val="1"/>
      <w:numFmt w:val="bullet"/>
      <w:lvlText w:val="•"/>
      <w:lvlJc w:val="left"/>
      <w:pPr>
        <w:tabs>
          <w:tab w:val="num" w:pos="3600"/>
        </w:tabs>
        <w:ind w:left="3600" w:hanging="360"/>
      </w:pPr>
      <w:rPr>
        <w:rFonts w:ascii="Times New Roman" w:hAnsi="Times New Roman" w:hint="default"/>
      </w:rPr>
    </w:lvl>
    <w:lvl w:ilvl="5" w:tplc="192042C6" w:tentative="1">
      <w:start w:val="1"/>
      <w:numFmt w:val="bullet"/>
      <w:lvlText w:val="•"/>
      <w:lvlJc w:val="left"/>
      <w:pPr>
        <w:tabs>
          <w:tab w:val="num" w:pos="4320"/>
        </w:tabs>
        <w:ind w:left="4320" w:hanging="360"/>
      </w:pPr>
      <w:rPr>
        <w:rFonts w:ascii="Times New Roman" w:hAnsi="Times New Roman" w:hint="default"/>
      </w:rPr>
    </w:lvl>
    <w:lvl w:ilvl="6" w:tplc="FB0801CA" w:tentative="1">
      <w:start w:val="1"/>
      <w:numFmt w:val="bullet"/>
      <w:lvlText w:val="•"/>
      <w:lvlJc w:val="left"/>
      <w:pPr>
        <w:tabs>
          <w:tab w:val="num" w:pos="5040"/>
        </w:tabs>
        <w:ind w:left="5040" w:hanging="360"/>
      </w:pPr>
      <w:rPr>
        <w:rFonts w:ascii="Times New Roman" w:hAnsi="Times New Roman" w:hint="default"/>
      </w:rPr>
    </w:lvl>
    <w:lvl w:ilvl="7" w:tplc="EA6A95F4" w:tentative="1">
      <w:start w:val="1"/>
      <w:numFmt w:val="bullet"/>
      <w:lvlText w:val="•"/>
      <w:lvlJc w:val="left"/>
      <w:pPr>
        <w:tabs>
          <w:tab w:val="num" w:pos="5760"/>
        </w:tabs>
        <w:ind w:left="5760" w:hanging="360"/>
      </w:pPr>
      <w:rPr>
        <w:rFonts w:ascii="Times New Roman" w:hAnsi="Times New Roman" w:hint="default"/>
      </w:rPr>
    </w:lvl>
    <w:lvl w:ilvl="8" w:tplc="422E4D2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992C8B"/>
    <w:multiLevelType w:val="hybridMultilevel"/>
    <w:tmpl w:val="1820C4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1F8C7370"/>
    <w:multiLevelType w:val="hybridMultilevel"/>
    <w:tmpl w:val="1E528766"/>
    <w:lvl w:ilvl="0" w:tplc="430ECCCA">
      <w:start w:val="1"/>
      <w:numFmt w:val="bullet"/>
      <w:lvlText w:val=""/>
      <w:lvlJc w:val="left"/>
      <w:pPr>
        <w:ind w:left="720" w:hanging="360"/>
      </w:pPr>
      <w:rPr>
        <w:rFonts w:ascii="Wingdings" w:hAnsi="Wingdings" w:hint="default"/>
        <w:color w:val="000000" w:themeColor="text1"/>
        <w:sz w:val="24"/>
        <w:szCs w:val="24"/>
      </w:rPr>
    </w:lvl>
    <w:lvl w:ilvl="1" w:tplc="B2E0F046">
      <w:start w:val="1"/>
      <w:numFmt w:val="bullet"/>
      <w:lvlText w:val=""/>
      <w:lvlJc w:val="left"/>
      <w:pPr>
        <w:ind w:left="1440" w:hanging="360"/>
      </w:pPr>
      <w:rPr>
        <w:rFonts w:ascii="Wingdings" w:hAnsi="Wingdings" w:hint="default"/>
        <w:color w:val="000000" w:themeColor="text1"/>
        <w:sz w:val="14"/>
        <w:szCs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6A7837"/>
    <w:multiLevelType w:val="hybridMultilevel"/>
    <w:tmpl w:val="BFE2EF5E"/>
    <w:lvl w:ilvl="0" w:tplc="A46E85F4">
      <w:start w:val="1"/>
      <w:numFmt w:val="bullet"/>
      <w:lvlText w:val=""/>
      <w:lvlJc w:val="left"/>
      <w:pPr>
        <w:ind w:left="1178" w:hanging="360"/>
      </w:pPr>
      <w:rPr>
        <w:rFonts w:ascii="Wingdings" w:hAnsi="Wingdings" w:hint="default"/>
        <w:color w:val="000000" w:themeColor="text1"/>
        <w:sz w:val="24"/>
        <w:szCs w:val="24"/>
      </w:rPr>
    </w:lvl>
    <w:lvl w:ilvl="1" w:tplc="0C090003">
      <w:start w:val="1"/>
      <w:numFmt w:val="bullet"/>
      <w:lvlText w:val="o"/>
      <w:lvlJc w:val="left"/>
      <w:pPr>
        <w:ind w:left="1898" w:hanging="360"/>
      </w:pPr>
      <w:rPr>
        <w:rFonts w:ascii="Courier New" w:hAnsi="Courier New" w:cs="Courier New" w:hint="default"/>
      </w:rPr>
    </w:lvl>
    <w:lvl w:ilvl="2" w:tplc="0C090005">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14">
    <w:nsid w:val="233854BA"/>
    <w:multiLevelType w:val="hybridMultilevel"/>
    <w:tmpl w:val="550AEF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5E20BD9"/>
    <w:multiLevelType w:val="hybridMultilevel"/>
    <w:tmpl w:val="4600E378"/>
    <w:lvl w:ilvl="0" w:tplc="F4C27462">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3F1B28"/>
    <w:multiLevelType w:val="hybridMultilevel"/>
    <w:tmpl w:val="9EB4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295B34FD"/>
    <w:multiLevelType w:val="hybridMultilevel"/>
    <w:tmpl w:val="FD74D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FC4788"/>
    <w:multiLevelType w:val="hybridMultilevel"/>
    <w:tmpl w:val="C42A2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762672"/>
    <w:multiLevelType w:val="hybridMultilevel"/>
    <w:tmpl w:val="E2CADD1C"/>
    <w:lvl w:ilvl="0" w:tplc="D272DD3C">
      <w:start w:val="9"/>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5915DD"/>
    <w:multiLevelType w:val="hybridMultilevel"/>
    <w:tmpl w:val="35DA7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36D15EA"/>
    <w:multiLevelType w:val="hybridMultilevel"/>
    <w:tmpl w:val="7B5CF284"/>
    <w:lvl w:ilvl="0" w:tplc="6360F6DE">
      <w:start w:val="1"/>
      <w:numFmt w:val="bullet"/>
      <w:lvlText w:val=""/>
      <w:lvlJc w:val="left"/>
      <w:pPr>
        <w:ind w:left="1080" w:hanging="360"/>
      </w:pPr>
      <w:rPr>
        <w:rFonts w:ascii="Symbol" w:hAnsi="Symbol" w:hint="default"/>
        <w:b/>
        <w:color w:val="78A22F"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70D2102"/>
    <w:multiLevelType w:val="hybridMultilevel"/>
    <w:tmpl w:val="23CE0FA6"/>
    <w:lvl w:ilvl="0" w:tplc="E3EA210E">
      <w:start w:val="1"/>
      <w:numFmt w:val="bullet"/>
      <w:lvlText w:val=""/>
      <w:lvlJc w:val="left"/>
      <w:pPr>
        <w:ind w:left="1080" w:hanging="360"/>
      </w:pPr>
      <w:rPr>
        <w:rFonts w:ascii="Symbol" w:hAnsi="Symbol" w:hint="default"/>
        <w:b/>
        <w:color w:val="78A22F"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98137B"/>
    <w:multiLevelType w:val="hybridMultilevel"/>
    <w:tmpl w:val="9C249BFC"/>
    <w:lvl w:ilvl="0" w:tplc="FB92CD2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AC0AFD"/>
    <w:multiLevelType w:val="hybridMultilevel"/>
    <w:tmpl w:val="902C7144"/>
    <w:lvl w:ilvl="0" w:tplc="B6FC555C">
      <w:start w:val="1"/>
      <w:numFmt w:val="bullet"/>
      <w:lvlText w:val=""/>
      <w:lvlJc w:val="left"/>
      <w:pPr>
        <w:ind w:left="360" w:hanging="360"/>
      </w:pPr>
      <w:rPr>
        <w:rFonts w:ascii="Symbol" w:hAnsi="Symbol" w:hint="default"/>
        <w:b/>
        <w:color w:val="auto"/>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5">
    <w:nsid w:val="421F547F"/>
    <w:multiLevelType w:val="hybridMultilevel"/>
    <w:tmpl w:val="8C565508"/>
    <w:lvl w:ilvl="0" w:tplc="B6FC555C">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CF396D"/>
    <w:multiLevelType w:val="hybridMultilevel"/>
    <w:tmpl w:val="D114A1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66F5E3C"/>
    <w:multiLevelType w:val="hybridMultilevel"/>
    <w:tmpl w:val="20E67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98358AD"/>
    <w:multiLevelType w:val="hybridMultilevel"/>
    <w:tmpl w:val="2DCC51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DF271FC"/>
    <w:multiLevelType w:val="hybridMultilevel"/>
    <w:tmpl w:val="4098948C"/>
    <w:lvl w:ilvl="0" w:tplc="24BEDA28">
      <w:start w:val="1"/>
      <w:numFmt w:val="bullet"/>
      <w:lvlText w:val="•"/>
      <w:lvlJc w:val="left"/>
      <w:pPr>
        <w:tabs>
          <w:tab w:val="num" w:pos="720"/>
        </w:tabs>
        <w:ind w:left="720" w:hanging="360"/>
      </w:pPr>
      <w:rPr>
        <w:rFonts w:ascii="Times New Roman" w:hAnsi="Times New Roman" w:hint="default"/>
      </w:rPr>
    </w:lvl>
    <w:lvl w:ilvl="1" w:tplc="B5D4FD18" w:tentative="1">
      <w:start w:val="1"/>
      <w:numFmt w:val="bullet"/>
      <w:lvlText w:val="•"/>
      <w:lvlJc w:val="left"/>
      <w:pPr>
        <w:tabs>
          <w:tab w:val="num" w:pos="1440"/>
        </w:tabs>
        <w:ind w:left="1440" w:hanging="360"/>
      </w:pPr>
      <w:rPr>
        <w:rFonts w:ascii="Times New Roman" w:hAnsi="Times New Roman" w:hint="default"/>
      </w:rPr>
    </w:lvl>
    <w:lvl w:ilvl="2" w:tplc="33745722" w:tentative="1">
      <w:start w:val="1"/>
      <w:numFmt w:val="bullet"/>
      <w:lvlText w:val="•"/>
      <w:lvlJc w:val="left"/>
      <w:pPr>
        <w:tabs>
          <w:tab w:val="num" w:pos="2160"/>
        </w:tabs>
        <w:ind w:left="2160" w:hanging="360"/>
      </w:pPr>
      <w:rPr>
        <w:rFonts w:ascii="Times New Roman" w:hAnsi="Times New Roman" w:hint="default"/>
      </w:rPr>
    </w:lvl>
    <w:lvl w:ilvl="3" w:tplc="3E3E27FE" w:tentative="1">
      <w:start w:val="1"/>
      <w:numFmt w:val="bullet"/>
      <w:lvlText w:val="•"/>
      <w:lvlJc w:val="left"/>
      <w:pPr>
        <w:tabs>
          <w:tab w:val="num" w:pos="2880"/>
        </w:tabs>
        <w:ind w:left="2880" w:hanging="360"/>
      </w:pPr>
      <w:rPr>
        <w:rFonts w:ascii="Times New Roman" w:hAnsi="Times New Roman" w:hint="default"/>
      </w:rPr>
    </w:lvl>
    <w:lvl w:ilvl="4" w:tplc="ABAEA79E" w:tentative="1">
      <w:start w:val="1"/>
      <w:numFmt w:val="bullet"/>
      <w:lvlText w:val="•"/>
      <w:lvlJc w:val="left"/>
      <w:pPr>
        <w:tabs>
          <w:tab w:val="num" w:pos="3600"/>
        </w:tabs>
        <w:ind w:left="3600" w:hanging="360"/>
      </w:pPr>
      <w:rPr>
        <w:rFonts w:ascii="Times New Roman" w:hAnsi="Times New Roman" w:hint="default"/>
      </w:rPr>
    </w:lvl>
    <w:lvl w:ilvl="5" w:tplc="D8328978" w:tentative="1">
      <w:start w:val="1"/>
      <w:numFmt w:val="bullet"/>
      <w:lvlText w:val="•"/>
      <w:lvlJc w:val="left"/>
      <w:pPr>
        <w:tabs>
          <w:tab w:val="num" w:pos="4320"/>
        </w:tabs>
        <w:ind w:left="4320" w:hanging="360"/>
      </w:pPr>
      <w:rPr>
        <w:rFonts w:ascii="Times New Roman" w:hAnsi="Times New Roman" w:hint="default"/>
      </w:rPr>
    </w:lvl>
    <w:lvl w:ilvl="6" w:tplc="362A5D98" w:tentative="1">
      <w:start w:val="1"/>
      <w:numFmt w:val="bullet"/>
      <w:lvlText w:val="•"/>
      <w:lvlJc w:val="left"/>
      <w:pPr>
        <w:tabs>
          <w:tab w:val="num" w:pos="5040"/>
        </w:tabs>
        <w:ind w:left="5040" w:hanging="360"/>
      </w:pPr>
      <w:rPr>
        <w:rFonts w:ascii="Times New Roman" w:hAnsi="Times New Roman" w:hint="default"/>
      </w:rPr>
    </w:lvl>
    <w:lvl w:ilvl="7" w:tplc="EAE61A02" w:tentative="1">
      <w:start w:val="1"/>
      <w:numFmt w:val="bullet"/>
      <w:lvlText w:val="•"/>
      <w:lvlJc w:val="left"/>
      <w:pPr>
        <w:tabs>
          <w:tab w:val="num" w:pos="5760"/>
        </w:tabs>
        <w:ind w:left="5760" w:hanging="360"/>
      </w:pPr>
      <w:rPr>
        <w:rFonts w:ascii="Times New Roman" w:hAnsi="Times New Roman" w:hint="default"/>
      </w:rPr>
    </w:lvl>
    <w:lvl w:ilvl="8" w:tplc="FD4A885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356AE2"/>
    <w:multiLevelType w:val="hybridMultilevel"/>
    <w:tmpl w:val="8256A9C0"/>
    <w:lvl w:ilvl="0" w:tplc="BB52ADC0">
      <w:start w:val="1"/>
      <w:numFmt w:val="bullet"/>
      <w:lvlText w:val="•"/>
      <w:lvlJc w:val="left"/>
      <w:pPr>
        <w:tabs>
          <w:tab w:val="num" w:pos="720"/>
        </w:tabs>
        <w:ind w:left="720" w:hanging="360"/>
      </w:pPr>
      <w:rPr>
        <w:rFonts w:ascii="Times New Roman" w:hAnsi="Times New Roman" w:hint="default"/>
      </w:rPr>
    </w:lvl>
    <w:lvl w:ilvl="1" w:tplc="4B9ADC22" w:tentative="1">
      <w:start w:val="1"/>
      <w:numFmt w:val="bullet"/>
      <w:lvlText w:val="•"/>
      <w:lvlJc w:val="left"/>
      <w:pPr>
        <w:tabs>
          <w:tab w:val="num" w:pos="1440"/>
        </w:tabs>
        <w:ind w:left="1440" w:hanging="360"/>
      </w:pPr>
      <w:rPr>
        <w:rFonts w:ascii="Times New Roman" w:hAnsi="Times New Roman" w:hint="default"/>
      </w:rPr>
    </w:lvl>
    <w:lvl w:ilvl="2" w:tplc="BFEE889A" w:tentative="1">
      <w:start w:val="1"/>
      <w:numFmt w:val="bullet"/>
      <w:lvlText w:val="•"/>
      <w:lvlJc w:val="left"/>
      <w:pPr>
        <w:tabs>
          <w:tab w:val="num" w:pos="2160"/>
        </w:tabs>
        <w:ind w:left="2160" w:hanging="360"/>
      </w:pPr>
      <w:rPr>
        <w:rFonts w:ascii="Times New Roman" w:hAnsi="Times New Roman" w:hint="default"/>
      </w:rPr>
    </w:lvl>
    <w:lvl w:ilvl="3" w:tplc="1624D1FC" w:tentative="1">
      <w:start w:val="1"/>
      <w:numFmt w:val="bullet"/>
      <w:lvlText w:val="•"/>
      <w:lvlJc w:val="left"/>
      <w:pPr>
        <w:tabs>
          <w:tab w:val="num" w:pos="2880"/>
        </w:tabs>
        <w:ind w:left="2880" w:hanging="360"/>
      </w:pPr>
      <w:rPr>
        <w:rFonts w:ascii="Times New Roman" w:hAnsi="Times New Roman" w:hint="default"/>
      </w:rPr>
    </w:lvl>
    <w:lvl w:ilvl="4" w:tplc="5A54CF0E" w:tentative="1">
      <w:start w:val="1"/>
      <w:numFmt w:val="bullet"/>
      <w:lvlText w:val="•"/>
      <w:lvlJc w:val="left"/>
      <w:pPr>
        <w:tabs>
          <w:tab w:val="num" w:pos="3600"/>
        </w:tabs>
        <w:ind w:left="3600" w:hanging="360"/>
      </w:pPr>
      <w:rPr>
        <w:rFonts w:ascii="Times New Roman" w:hAnsi="Times New Roman" w:hint="default"/>
      </w:rPr>
    </w:lvl>
    <w:lvl w:ilvl="5" w:tplc="EAF20E6C" w:tentative="1">
      <w:start w:val="1"/>
      <w:numFmt w:val="bullet"/>
      <w:lvlText w:val="•"/>
      <w:lvlJc w:val="left"/>
      <w:pPr>
        <w:tabs>
          <w:tab w:val="num" w:pos="4320"/>
        </w:tabs>
        <w:ind w:left="4320" w:hanging="360"/>
      </w:pPr>
      <w:rPr>
        <w:rFonts w:ascii="Times New Roman" w:hAnsi="Times New Roman" w:hint="default"/>
      </w:rPr>
    </w:lvl>
    <w:lvl w:ilvl="6" w:tplc="A74EC8CE" w:tentative="1">
      <w:start w:val="1"/>
      <w:numFmt w:val="bullet"/>
      <w:lvlText w:val="•"/>
      <w:lvlJc w:val="left"/>
      <w:pPr>
        <w:tabs>
          <w:tab w:val="num" w:pos="5040"/>
        </w:tabs>
        <w:ind w:left="5040" w:hanging="360"/>
      </w:pPr>
      <w:rPr>
        <w:rFonts w:ascii="Times New Roman" w:hAnsi="Times New Roman" w:hint="default"/>
      </w:rPr>
    </w:lvl>
    <w:lvl w:ilvl="7" w:tplc="1A3260A8" w:tentative="1">
      <w:start w:val="1"/>
      <w:numFmt w:val="bullet"/>
      <w:lvlText w:val="•"/>
      <w:lvlJc w:val="left"/>
      <w:pPr>
        <w:tabs>
          <w:tab w:val="num" w:pos="5760"/>
        </w:tabs>
        <w:ind w:left="5760" w:hanging="360"/>
      </w:pPr>
      <w:rPr>
        <w:rFonts w:ascii="Times New Roman" w:hAnsi="Times New Roman" w:hint="default"/>
      </w:rPr>
    </w:lvl>
    <w:lvl w:ilvl="8" w:tplc="70A4A9A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CD66BE"/>
    <w:multiLevelType w:val="hybridMultilevel"/>
    <w:tmpl w:val="17A0D42A"/>
    <w:lvl w:ilvl="0" w:tplc="3944301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8C5D5F"/>
    <w:multiLevelType w:val="hybridMultilevel"/>
    <w:tmpl w:val="B944FB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BCF4D63"/>
    <w:multiLevelType w:val="hybridMultilevel"/>
    <w:tmpl w:val="3002352E"/>
    <w:lvl w:ilvl="0" w:tplc="806E8186">
      <w:start w:val="1"/>
      <w:numFmt w:val="bullet"/>
      <w:lvlText w:val="•"/>
      <w:lvlJc w:val="left"/>
      <w:pPr>
        <w:tabs>
          <w:tab w:val="num" w:pos="720"/>
        </w:tabs>
        <w:ind w:left="720" w:hanging="360"/>
      </w:pPr>
      <w:rPr>
        <w:rFonts w:ascii="Times New Roman" w:hAnsi="Times New Roman" w:hint="default"/>
      </w:rPr>
    </w:lvl>
    <w:lvl w:ilvl="1" w:tplc="8E3636FA" w:tentative="1">
      <w:start w:val="1"/>
      <w:numFmt w:val="bullet"/>
      <w:lvlText w:val="•"/>
      <w:lvlJc w:val="left"/>
      <w:pPr>
        <w:tabs>
          <w:tab w:val="num" w:pos="1440"/>
        </w:tabs>
        <w:ind w:left="1440" w:hanging="360"/>
      </w:pPr>
      <w:rPr>
        <w:rFonts w:ascii="Times New Roman" w:hAnsi="Times New Roman" w:hint="default"/>
      </w:rPr>
    </w:lvl>
    <w:lvl w:ilvl="2" w:tplc="5B705574" w:tentative="1">
      <w:start w:val="1"/>
      <w:numFmt w:val="bullet"/>
      <w:lvlText w:val="•"/>
      <w:lvlJc w:val="left"/>
      <w:pPr>
        <w:tabs>
          <w:tab w:val="num" w:pos="2160"/>
        </w:tabs>
        <w:ind w:left="2160" w:hanging="360"/>
      </w:pPr>
      <w:rPr>
        <w:rFonts w:ascii="Times New Roman" w:hAnsi="Times New Roman" w:hint="default"/>
      </w:rPr>
    </w:lvl>
    <w:lvl w:ilvl="3" w:tplc="C5B0AA74" w:tentative="1">
      <w:start w:val="1"/>
      <w:numFmt w:val="bullet"/>
      <w:lvlText w:val="•"/>
      <w:lvlJc w:val="left"/>
      <w:pPr>
        <w:tabs>
          <w:tab w:val="num" w:pos="2880"/>
        </w:tabs>
        <w:ind w:left="2880" w:hanging="360"/>
      </w:pPr>
      <w:rPr>
        <w:rFonts w:ascii="Times New Roman" w:hAnsi="Times New Roman" w:hint="default"/>
      </w:rPr>
    </w:lvl>
    <w:lvl w:ilvl="4" w:tplc="BD6204E0" w:tentative="1">
      <w:start w:val="1"/>
      <w:numFmt w:val="bullet"/>
      <w:lvlText w:val="•"/>
      <w:lvlJc w:val="left"/>
      <w:pPr>
        <w:tabs>
          <w:tab w:val="num" w:pos="3600"/>
        </w:tabs>
        <w:ind w:left="3600" w:hanging="360"/>
      </w:pPr>
      <w:rPr>
        <w:rFonts w:ascii="Times New Roman" w:hAnsi="Times New Roman" w:hint="default"/>
      </w:rPr>
    </w:lvl>
    <w:lvl w:ilvl="5" w:tplc="545478C8" w:tentative="1">
      <w:start w:val="1"/>
      <w:numFmt w:val="bullet"/>
      <w:lvlText w:val="•"/>
      <w:lvlJc w:val="left"/>
      <w:pPr>
        <w:tabs>
          <w:tab w:val="num" w:pos="4320"/>
        </w:tabs>
        <w:ind w:left="4320" w:hanging="360"/>
      </w:pPr>
      <w:rPr>
        <w:rFonts w:ascii="Times New Roman" w:hAnsi="Times New Roman" w:hint="default"/>
      </w:rPr>
    </w:lvl>
    <w:lvl w:ilvl="6" w:tplc="2BE2E9BC" w:tentative="1">
      <w:start w:val="1"/>
      <w:numFmt w:val="bullet"/>
      <w:lvlText w:val="•"/>
      <w:lvlJc w:val="left"/>
      <w:pPr>
        <w:tabs>
          <w:tab w:val="num" w:pos="5040"/>
        </w:tabs>
        <w:ind w:left="5040" w:hanging="360"/>
      </w:pPr>
      <w:rPr>
        <w:rFonts w:ascii="Times New Roman" w:hAnsi="Times New Roman" w:hint="default"/>
      </w:rPr>
    </w:lvl>
    <w:lvl w:ilvl="7" w:tplc="78C23626" w:tentative="1">
      <w:start w:val="1"/>
      <w:numFmt w:val="bullet"/>
      <w:lvlText w:val="•"/>
      <w:lvlJc w:val="left"/>
      <w:pPr>
        <w:tabs>
          <w:tab w:val="num" w:pos="5760"/>
        </w:tabs>
        <w:ind w:left="5760" w:hanging="360"/>
      </w:pPr>
      <w:rPr>
        <w:rFonts w:ascii="Times New Roman" w:hAnsi="Times New Roman" w:hint="default"/>
      </w:rPr>
    </w:lvl>
    <w:lvl w:ilvl="8" w:tplc="B5945B9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C12693F"/>
    <w:multiLevelType w:val="hybridMultilevel"/>
    <w:tmpl w:val="7214E19E"/>
    <w:lvl w:ilvl="0" w:tplc="040A67BE">
      <w:start w:val="1"/>
      <w:numFmt w:val="bullet"/>
      <w:lvlText w:val=""/>
      <w:lvlJc w:val="left"/>
      <w:pPr>
        <w:ind w:left="1211" w:hanging="360"/>
      </w:pPr>
      <w:rPr>
        <w:rFonts w:ascii="Wingdings" w:hAnsi="Wingdings" w:hint="default"/>
        <w:color w:val="000000" w:themeColor="text1"/>
        <w:sz w:val="24"/>
        <w:szCs w:val="24"/>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5">
    <w:nsid w:val="5C7673BB"/>
    <w:multiLevelType w:val="hybridMultilevel"/>
    <w:tmpl w:val="FFB421E6"/>
    <w:lvl w:ilvl="0" w:tplc="7ABE5666">
      <w:start w:val="1"/>
      <w:numFmt w:val="decimal"/>
      <w:lvlText w:val="%1."/>
      <w:lvlJc w:val="left"/>
      <w:pPr>
        <w:ind w:left="720" w:hanging="360"/>
      </w:pPr>
      <w:rPr>
        <w:color w:val="636ED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A30BB4"/>
    <w:multiLevelType w:val="hybridMultilevel"/>
    <w:tmpl w:val="4342C20A"/>
    <w:lvl w:ilvl="0" w:tplc="93325F3A">
      <w:start w:val="1"/>
      <w:numFmt w:val="bullet"/>
      <w:lvlText w:val=""/>
      <w:lvlJc w:val="left"/>
      <w:pPr>
        <w:ind w:left="720" w:hanging="360"/>
      </w:pPr>
      <w:rPr>
        <w:rFonts w:ascii="Wingdings" w:hAnsi="Wingdings" w:hint="default"/>
        <w:color w:val="000000"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9D149DA"/>
    <w:multiLevelType w:val="hybridMultilevel"/>
    <w:tmpl w:val="0100D97C"/>
    <w:lvl w:ilvl="0" w:tplc="F8322D56">
      <w:start w:val="1"/>
      <w:numFmt w:val="bullet"/>
      <w:lvlText w:val=""/>
      <w:lvlJc w:val="left"/>
      <w:pPr>
        <w:ind w:left="1080" w:hanging="360"/>
      </w:pPr>
      <w:rPr>
        <w:rFonts w:ascii="Symbol" w:hAnsi="Symbol" w:hint="default"/>
        <w:b/>
        <w:color w:val="78A22F"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6C3B6B32"/>
    <w:multiLevelType w:val="hybridMultilevel"/>
    <w:tmpl w:val="F612D2CE"/>
    <w:lvl w:ilvl="0" w:tplc="E3EA210E">
      <w:start w:val="1"/>
      <w:numFmt w:val="bullet"/>
      <w:lvlText w:val=""/>
      <w:lvlJc w:val="left"/>
      <w:pPr>
        <w:ind w:left="1080" w:hanging="360"/>
      </w:pPr>
      <w:rPr>
        <w:rFonts w:ascii="Symbol" w:hAnsi="Symbol" w:hint="default"/>
        <w:b/>
        <w:color w:val="78A22F"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6F946243"/>
    <w:multiLevelType w:val="hybridMultilevel"/>
    <w:tmpl w:val="CAFEF8DA"/>
    <w:lvl w:ilvl="0" w:tplc="B6FC555C">
      <w:start w:val="1"/>
      <w:numFmt w:val="bullet"/>
      <w:lvlText w:val=""/>
      <w:lvlJc w:val="left"/>
      <w:pPr>
        <w:ind w:left="108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FB25C3B"/>
    <w:multiLevelType w:val="hybridMultilevel"/>
    <w:tmpl w:val="18A6F736"/>
    <w:lvl w:ilvl="0" w:tplc="8684FB68">
      <w:start w:val="1"/>
      <w:numFmt w:val="bullet"/>
      <w:lvlText w:val="•"/>
      <w:lvlJc w:val="left"/>
      <w:pPr>
        <w:tabs>
          <w:tab w:val="num" w:pos="720"/>
        </w:tabs>
        <w:ind w:left="720" w:hanging="360"/>
      </w:pPr>
      <w:rPr>
        <w:rFonts w:ascii="Times New Roman" w:hAnsi="Times New Roman" w:hint="default"/>
      </w:rPr>
    </w:lvl>
    <w:lvl w:ilvl="1" w:tplc="4F62C12A" w:tentative="1">
      <w:start w:val="1"/>
      <w:numFmt w:val="bullet"/>
      <w:lvlText w:val="•"/>
      <w:lvlJc w:val="left"/>
      <w:pPr>
        <w:tabs>
          <w:tab w:val="num" w:pos="1440"/>
        </w:tabs>
        <w:ind w:left="1440" w:hanging="360"/>
      </w:pPr>
      <w:rPr>
        <w:rFonts w:ascii="Times New Roman" w:hAnsi="Times New Roman" w:hint="default"/>
      </w:rPr>
    </w:lvl>
    <w:lvl w:ilvl="2" w:tplc="21B8D770" w:tentative="1">
      <w:start w:val="1"/>
      <w:numFmt w:val="bullet"/>
      <w:lvlText w:val="•"/>
      <w:lvlJc w:val="left"/>
      <w:pPr>
        <w:tabs>
          <w:tab w:val="num" w:pos="2160"/>
        </w:tabs>
        <w:ind w:left="2160" w:hanging="360"/>
      </w:pPr>
      <w:rPr>
        <w:rFonts w:ascii="Times New Roman" w:hAnsi="Times New Roman" w:hint="default"/>
      </w:rPr>
    </w:lvl>
    <w:lvl w:ilvl="3" w:tplc="89B8CE7C" w:tentative="1">
      <w:start w:val="1"/>
      <w:numFmt w:val="bullet"/>
      <w:lvlText w:val="•"/>
      <w:lvlJc w:val="left"/>
      <w:pPr>
        <w:tabs>
          <w:tab w:val="num" w:pos="2880"/>
        </w:tabs>
        <w:ind w:left="2880" w:hanging="360"/>
      </w:pPr>
      <w:rPr>
        <w:rFonts w:ascii="Times New Roman" w:hAnsi="Times New Roman" w:hint="default"/>
      </w:rPr>
    </w:lvl>
    <w:lvl w:ilvl="4" w:tplc="23A6DF08" w:tentative="1">
      <w:start w:val="1"/>
      <w:numFmt w:val="bullet"/>
      <w:lvlText w:val="•"/>
      <w:lvlJc w:val="left"/>
      <w:pPr>
        <w:tabs>
          <w:tab w:val="num" w:pos="3600"/>
        </w:tabs>
        <w:ind w:left="3600" w:hanging="360"/>
      </w:pPr>
      <w:rPr>
        <w:rFonts w:ascii="Times New Roman" w:hAnsi="Times New Roman" w:hint="default"/>
      </w:rPr>
    </w:lvl>
    <w:lvl w:ilvl="5" w:tplc="F7482576" w:tentative="1">
      <w:start w:val="1"/>
      <w:numFmt w:val="bullet"/>
      <w:lvlText w:val="•"/>
      <w:lvlJc w:val="left"/>
      <w:pPr>
        <w:tabs>
          <w:tab w:val="num" w:pos="4320"/>
        </w:tabs>
        <w:ind w:left="4320" w:hanging="360"/>
      </w:pPr>
      <w:rPr>
        <w:rFonts w:ascii="Times New Roman" w:hAnsi="Times New Roman" w:hint="default"/>
      </w:rPr>
    </w:lvl>
    <w:lvl w:ilvl="6" w:tplc="6B783326" w:tentative="1">
      <w:start w:val="1"/>
      <w:numFmt w:val="bullet"/>
      <w:lvlText w:val="•"/>
      <w:lvlJc w:val="left"/>
      <w:pPr>
        <w:tabs>
          <w:tab w:val="num" w:pos="5040"/>
        </w:tabs>
        <w:ind w:left="5040" w:hanging="360"/>
      </w:pPr>
      <w:rPr>
        <w:rFonts w:ascii="Times New Roman" w:hAnsi="Times New Roman" w:hint="default"/>
      </w:rPr>
    </w:lvl>
    <w:lvl w:ilvl="7" w:tplc="B3D8EBF0" w:tentative="1">
      <w:start w:val="1"/>
      <w:numFmt w:val="bullet"/>
      <w:lvlText w:val="•"/>
      <w:lvlJc w:val="left"/>
      <w:pPr>
        <w:tabs>
          <w:tab w:val="num" w:pos="5760"/>
        </w:tabs>
        <w:ind w:left="5760" w:hanging="360"/>
      </w:pPr>
      <w:rPr>
        <w:rFonts w:ascii="Times New Roman" w:hAnsi="Times New Roman" w:hint="default"/>
      </w:rPr>
    </w:lvl>
    <w:lvl w:ilvl="8" w:tplc="F58EE2D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0FB2BB4"/>
    <w:multiLevelType w:val="hybridMultilevel"/>
    <w:tmpl w:val="BAD2A4DA"/>
    <w:lvl w:ilvl="0" w:tplc="00E48EE0">
      <w:numFmt w:val="bullet"/>
      <w:lvlText w:val=""/>
      <w:lvlJc w:val="left"/>
      <w:pPr>
        <w:ind w:left="735" w:hanging="375"/>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9B71DC"/>
    <w:multiLevelType w:val="hybridMultilevel"/>
    <w:tmpl w:val="28D00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nsid w:val="76C65621"/>
    <w:multiLevelType w:val="hybridMultilevel"/>
    <w:tmpl w:val="FBBE2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B500EEC"/>
    <w:multiLevelType w:val="hybridMultilevel"/>
    <w:tmpl w:val="E9FC17EC"/>
    <w:lvl w:ilvl="0" w:tplc="B6FC555C">
      <w:start w:val="1"/>
      <w:numFmt w:val="bullet"/>
      <w:lvlText w:val=""/>
      <w:lvlJc w:val="left"/>
      <w:pPr>
        <w:ind w:left="1080" w:hanging="360"/>
      </w:pPr>
      <w:rPr>
        <w:rFonts w:ascii="Symbol" w:hAnsi="Symbol" w:hint="default"/>
        <w:b/>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7DC70002"/>
    <w:multiLevelType w:val="hybridMultilevel"/>
    <w:tmpl w:val="E098DF46"/>
    <w:lvl w:ilvl="0" w:tplc="3188B25A">
      <w:start w:val="1"/>
      <w:numFmt w:val="bullet"/>
      <w:lvlText w:val=""/>
      <w:lvlJc w:val="left"/>
      <w:pPr>
        <w:ind w:left="1440" w:hanging="360"/>
      </w:pPr>
      <w:rPr>
        <w:rFonts w:ascii="Wingdings" w:hAnsi="Wingdings" w:hint="default"/>
        <w:color w:val="000000" w:themeColor="text1"/>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nsid w:val="7E357E50"/>
    <w:multiLevelType w:val="hybridMultilevel"/>
    <w:tmpl w:val="7EC48B2C"/>
    <w:lvl w:ilvl="0" w:tplc="BE900ADC">
      <w:start w:val="1"/>
      <w:numFmt w:val="bullet"/>
      <w:lvlText w:val=""/>
      <w:lvlJc w:val="left"/>
      <w:pPr>
        <w:ind w:left="1211" w:hanging="360"/>
      </w:pPr>
      <w:rPr>
        <w:rFonts w:ascii="Wingdings" w:hAnsi="Wingdings" w:hint="default"/>
        <w:color w:val="000000" w:themeColor="text1"/>
        <w:sz w:val="24"/>
        <w:szCs w:val="24"/>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43"/>
  </w:num>
  <w:num w:numId="2">
    <w:abstractNumId w:val="15"/>
  </w:num>
  <w:num w:numId="3">
    <w:abstractNumId w:val="28"/>
  </w:num>
  <w:num w:numId="4">
    <w:abstractNumId w:val="32"/>
  </w:num>
  <w:num w:numId="5">
    <w:abstractNumId w:val="41"/>
  </w:num>
  <w:num w:numId="6">
    <w:abstractNumId w:val="7"/>
  </w:num>
  <w:num w:numId="7">
    <w:abstractNumId w:val="7"/>
  </w:num>
  <w:num w:numId="8">
    <w:abstractNumId w:val="0"/>
  </w:num>
  <w:num w:numId="9">
    <w:abstractNumId w:val="19"/>
  </w:num>
  <w:num w:numId="10">
    <w:abstractNumId w:val="12"/>
  </w:num>
  <w:num w:numId="11">
    <w:abstractNumId w:val="35"/>
  </w:num>
  <w:num w:numId="12">
    <w:abstractNumId w:val="13"/>
  </w:num>
  <w:num w:numId="13">
    <w:abstractNumId w:val="46"/>
  </w:num>
  <w:num w:numId="14">
    <w:abstractNumId w:val="34"/>
  </w:num>
  <w:num w:numId="15">
    <w:abstractNumId w:val="26"/>
  </w:num>
  <w:num w:numId="16">
    <w:abstractNumId w:val="45"/>
  </w:num>
  <w:num w:numId="17">
    <w:abstractNumId w:val="23"/>
  </w:num>
  <w:num w:numId="18">
    <w:abstractNumId w:val="4"/>
  </w:num>
  <w:num w:numId="19">
    <w:abstractNumId w:val="8"/>
  </w:num>
  <w:num w:numId="20">
    <w:abstractNumId w:val="36"/>
  </w:num>
  <w:num w:numId="21">
    <w:abstractNumId w:val="14"/>
  </w:num>
  <w:num w:numId="22">
    <w:abstractNumId w:val="16"/>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20"/>
  </w:num>
  <w:num w:numId="26">
    <w:abstractNumId w:val="17"/>
  </w:num>
  <w:num w:numId="27">
    <w:abstractNumId w:val="27"/>
  </w:num>
  <w:num w:numId="28">
    <w:abstractNumId w:val="5"/>
  </w:num>
  <w:num w:numId="29">
    <w:abstractNumId w:val="2"/>
  </w:num>
  <w:num w:numId="30">
    <w:abstractNumId w:val="1"/>
  </w:num>
  <w:num w:numId="31">
    <w:abstractNumId w:val="37"/>
  </w:num>
  <w:num w:numId="32">
    <w:abstractNumId w:val="33"/>
  </w:num>
  <w:num w:numId="33">
    <w:abstractNumId w:val="21"/>
  </w:num>
  <w:num w:numId="34">
    <w:abstractNumId w:val="29"/>
  </w:num>
  <w:num w:numId="35">
    <w:abstractNumId w:val="9"/>
  </w:num>
  <w:num w:numId="36">
    <w:abstractNumId w:val="10"/>
  </w:num>
  <w:num w:numId="37">
    <w:abstractNumId w:val="44"/>
  </w:num>
  <w:num w:numId="38">
    <w:abstractNumId w:val="30"/>
  </w:num>
  <w:num w:numId="39">
    <w:abstractNumId w:val="38"/>
  </w:num>
  <w:num w:numId="40">
    <w:abstractNumId w:val="40"/>
  </w:num>
  <w:num w:numId="41">
    <w:abstractNumId w:val="22"/>
  </w:num>
  <w:num w:numId="42">
    <w:abstractNumId w:val="24"/>
  </w:num>
  <w:num w:numId="43">
    <w:abstractNumId w:val="6"/>
  </w:num>
  <w:num w:numId="44">
    <w:abstractNumId w:val="39"/>
  </w:num>
  <w:num w:numId="45">
    <w:abstractNumId w:val="25"/>
  </w:num>
  <w:num w:numId="46">
    <w:abstractNumId w:val="18"/>
  </w:num>
  <w:num w:numId="47">
    <w:abstractNumId w:val="31"/>
  </w:num>
  <w:num w:numId="48">
    <w:abstractNumId w:val="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SK_DOCNUMBER" w:val="3409492_1.DOCX"/>
  </w:docVars>
  <w:rsids>
    <w:rsidRoot w:val="00AC1A08"/>
    <w:rsid w:val="000074D7"/>
    <w:rsid w:val="0007262C"/>
    <w:rsid w:val="00097942"/>
    <w:rsid w:val="000A6E95"/>
    <w:rsid w:val="000B3F68"/>
    <w:rsid w:val="000F16EF"/>
    <w:rsid w:val="000F4EC0"/>
    <w:rsid w:val="00122E39"/>
    <w:rsid w:val="00131936"/>
    <w:rsid w:val="001400D3"/>
    <w:rsid w:val="00187D0E"/>
    <w:rsid w:val="001A0D18"/>
    <w:rsid w:val="001A48EA"/>
    <w:rsid w:val="001B0DB6"/>
    <w:rsid w:val="001B7A98"/>
    <w:rsid w:val="001E59A9"/>
    <w:rsid w:val="001E59F7"/>
    <w:rsid w:val="00210F1D"/>
    <w:rsid w:val="0021749E"/>
    <w:rsid w:val="002336A2"/>
    <w:rsid w:val="00241BBF"/>
    <w:rsid w:val="00290D7C"/>
    <w:rsid w:val="0029568F"/>
    <w:rsid w:val="002A104C"/>
    <w:rsid w:val="002E3DDD"/>
    <w:rsid w:val="002E4443"/>
    <w:rsid w:val="003074F1"/>
    <w:rsid w:val="0031071D"/>
    <w:rsid w:val="00321E0E"/>
    <w:rsid w:val="00324DC7"/>
    <w:rsid w:val="00331E0A"/>
    <w:rsid w:val="003453CE"/>
    <w:rsid w:val="00352DDD"/>
    <w:rsid w:val="0037089B"/>
    <w:rsid w:val="00385E42"/>
    <w:rsid w:val="00386986"/>
    <w:rsid w:val="00387769"/>
    <w:rsid w:val="003B3F79"/>
    <w:rsid w:val="003B532A"/>
    <w:rsid w:val="003B711B"/>
    <w:rsid w:val="003D7286"/>
    <w:rsid w:val="00401C23"/>
    <w:rsid w:val="0040777F"/>
    <w:rsid w:val="004366FE"/>
    <w:rsid w:val="00457E26"/>
    <w:rsid w:val="00462719"/>
    <w:rsid w:val="00463272"/>
    <w:rsid w:val="004805B5"/>
    <w:rsid w:val="004849F4"/>
    <w:rsid w:val="004A17EE"/>
    <w:rsid w:val="004D05DB"/>
    <w:rsid w:val="004D1DAB"/>
    <w:rsid w:val="004D50E2"/>
    <w:rsid w:val="0052772C"/>
    <w:rsid w:val="005322A6"/>
    <w:rsid w:val="00532B42"/>
    <w:rsid w:val="00532F7B"/>
    <w:rsid w:val="005417D5"/>
    <w:rsid w:val="0054621E"/>
    <w:rsid w:val="0055354B"/>
    <w:rsid w:val="005670C6"/>
    <w:rsid w:val="005767C0"/>
    <w:rsid w:val="0059048F"/>
    <w:rsid w:val="00593775"/>
    <w:rsid w:val="005A4BF2"/>
    <w:rsid w:val="005B337C"/>
    <w:rsid w:val="005B6BA9"/>
    <w:rsid w:val="005D3370"/>
    <w:rsid w:val="005D63FA"/>
    <w:rsid w:val="005F0987"/>
    <w:rsid w:val="00613A79"/>
    <w:rsid w:val="00653C22"/>
    <w:rsid w:val="00654DFE"/>
    <w:rsid w:val="006A316D"/>
    <w:rsid w:val="006D13E7"/>
    <w:rsid w:val="00762761"/>
    <w:rsid w:val="00770F6B"/>
    <w:rsid w:val="007949CA"/>
    <w:rsid w:val="007F0BC0"/>
    <w:rsid w:val="007F7E69"/>
    <w:rsid w:val="00813E07"/>
    <w:rsid w:val="00817D22"/>
    <w:rsid w:val="008500C3"/>
    <w:rsid w:val="008669A8"/>
    <w:rsid w:val="00882D3E"/>
    <w:rsid w:val="0088589A"/>
    <w:rsid w:val="00895885"/>
    <w:rsid w:val="008D6A55"/>
    <w:rsid w:val="008F2FB9"/>
    <w:rsid w:val="00913C86"/>
    <w:rsid w:val="00924A7F"/>
    <w:rsid w:val="009452BF"/>
    <w:rsid w:val="00967A88"/>
    <w:rsid w:val="00974C91"/>
    <w:rsid w:val="009863F4"/>
    <w:rsid w:val="009876EB"/>
    <w:rsid w:val="009C497F"/>
    <w:rsid w:val="009D762D"/>
    <w:rsid w:val="00A31A5F"/>
    <w:rsid w:val="00A33D60"/>
    <w:rsid w:val="00A4277F"/>
    <w:rsid w:val="00A45F07"/>
    <w:rsid w:val="00A52AF5"/>
    <w:rsid w:val="00A53253"/>
    <w:rsid w:val="00A53CF2"/>
    <w:rsid w:val="00A86FC6"/>
    <w:rsid w:val="00AB35C3"/>
    <w:rsid w:val="00AC1A08"/>
    <w:rsid w:val="00AE0D62"/>
    <w:rsid w:val="00B176CE"/>
    <w:rsid w:val="00B234D9"/>
    <w:rsid w:val="00B46BF3"/>
    <w:rsid w:val="00BA33FA"/>
    <w:rsid w:val="00BC002B"/>
    <w:rsid w:val="00BC2AD8"/>
    <w:rsid w:val="00BC6C47"/>
    <w:rsid w:val="00BD46AB"/>
    <w:rsid w:val="00BE1774"/>
    <w:rsid w:val="00BE51A3"/>
    <w:rsid w:val="00BF5408"/>
    <w:rsid w:val="00C036C9"/>
    <w:rsid w:val="00C1048F"/>
    <w:rsid w:val="00C17F8E"/>
    <w:rsid w:val="00C66DDD"/>
    <w:rsid w:val="00C85231"/>
    <w:rsid w:val="00CB084F"/>
    <w:rsid w:val="00CC1E86"/>
    <w:rsid w:val="00CD1121"/>
    <w:rsid w:val="00CF58B2"/>
    <w:rsid w:val="00D03A55"/>
    <w:rsid w:val="00D07401"/>
    <w:rsid w:val="00D21D2F"/>
    <w:rsid w:val="00D24C39"/>
    <w:rsid w:val="00D2549E"/>
    <w:rsid w:val="00D372E7"/>
    <w:rsid w:val="00D9050D"/>
    <w:rsid w:val="00D97857"/>
    <w:rsid w:val="00DC4715"/>
    <w:rsid w:val="00DD3FA4"/>
    <w:rsid w:val="00E13819"/>
    <w:rsid w:val="00E24F4A"/>
    <w:rsid w:val="00E30462"/>
    <w:rsid w:val="00E3181C"/>
    <w:rsid w:val="00E638F2"/>
    <w:rsid w:val="00E70A3A"/>
    <w:rsid w:val="00E81399"/>
    <w:rsid w:val="00EA1970"/>
    <w:rsid w:val="00EB434B"/>
    <w:rsid w:val="00ED7A56"/>
    <w:rsid w:val="00EE70A0"/>
    <w:rsid w:val="00EF1360"/>
    <w:rsid w:val="00F1678A"/>
    <w:rsid w:val="00F20607"/>
    <w:rsid w:val="00F26DBE"/>
    <w:rsid w:val="00F46211"/>
    <w:rsid w:val="00F717F2"/>
    <w:rsid w:val="00F841FF"/>
    <w:rsid w:val="00F93B74"/>
    <w:rsid w:val="00F95DD1"/>
    <w:rsid w:val="00F96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36"/>
    <w:pPr>
      <w:spacing w:before="240" w:after="0" w:line="240" w:lineRule="auto"/>
      <w:jc w:val="both"/>
    </w:pPr>
    <w:rPr>
      <w:rFonts w:ascii="Arial" w:eastAsia="Calibri" w:hAnsi="Arial" w:cs="Times New Roman"/>
      <w:lang w:bidi="en-US"/>
    </w:rPr>
  </w:style>
  <w:style w:type="paragraph" w:styleId="Heading1">
    <w:name w:val="heading 1"/>
    <w:basedOn w:val="Normal"/>
    <w:next w:val="Normal"/>
    <w:link w:val="Heading1Char"/>
    <w:uiPriority w:val="9"/>
    <w:qFormat/>
    <w:rsid w:val="0059048F"/>
    <w:pPr>
      <w:keepNext/>
      <w:keepLines/>
      <w:spacing w:after="120" w:line="360" w:lineRule="auto"/>
      <w:outlineLvl w:val="0"/>
    </w:pPr>
    <w:rPr>
      <w:rFonts w:asciiTheme="majorHAnsi" w:eastAsiaTheme="majorEastAsia" w:hAnsiTheme="majorHAnsi" w:cstheme="majorBidi"/>
      <w:b/>
      <w:bCs/>
      <w:color w:val="6E5FA8"/>
      <w:sz w:val="32"/>
      <w:szCs w:val="28"/>
    </w:rPr>
  </w:style>
  <w:style w:type="paragraph" w:styleId="Heading2">
    <w:name w:val="heading 2"/>
    <w:basedOn w:val="Normal"/>
    <w:next w:val="Normal"/>
    <w:link w:val="Heading2Char"/>
    <w:uiPriority w:val="9"/>
    <w:unhideWhenUsed/>
    <w:qFormat/>
    <w:rsid w:val="008500C3"/>
    <w:pPr>
      <w:keepNext/>
      <w:keepLines/>
      <w:spacing w:after="60"/>
      <w:outlineLvl w:val="1"/>
    </w:pPr>
    <w:rPr>
      <w:rFonts w:asciiTheme="majorHAnsi" w:eastAsiaTheme="majorEastAsia" w:hAnsiTheme="majorHAnsi" w:cstheme="majorBidi"/>
      <w:b/>
      <w:bCs/>
      <w:color w:val="78A22F"/>
      <w:sz w:val="28"/>
      <w:szCs w:val="26"/>
    </w:rPr>
  </w:style>
  <w:style w:type="paragraph" w:styleId="Heading3">
    <w:name w:val="heading 3"/>
    <w:basedOn w:val="Normal"/>
    <w:next w:val="Normal"/>
    <w:link w:val="Heading3Char"/>
    <w:uiPriority w:val="9"/>
    <w:unhideWhenUsed/>
    <w:qFormat/>
    <w:rsid w:val="00131936"/>
    <w:pPr>
      <w:keepNext/>
      <w:keepLines/>
      <w:outlineLvl w:val="2"/>
    </w:pPr>
    <w:rPr>
      <w:rFonts w:ascii="Verdana" w:eastAsiaTheme="majorEastAsia" w:hAnsi="Verdana" w:cstheme="majorBidi"/>
      <w:b/>
      <w:bCs/>
      <w:color w:val="78A22F"/>
      <w:sz w:val="20"/>
    </w:rPr>
  </w:style>
  <w:style w:type="paragraph" w:styleId="Heading4">
    <w:name w:val="heading 4"/>
    <w:basedOn w:val="Normal"/>
    <w:next w:val="Normal"/>
    <w:link w:val="Heading4Char"/>
    <w:uiPriority w:val="9"/>
    <w:unhideWhenUsed/>
    <w:qFormat/>
    <w:rsid w:val="0059048F"/>
    <w:pPr>
      <w:keepNext/>
      <w:keepLines/>
      <w:spacing w:before="200"/>
      <w:outlineLvl w:val="3"/>
    </w:pPr>
    <w:rPr>
      <w:rFonts w:eastAsiaTheme="majorEastAsia" w:cstheme="majorBidi"/>
      <w:b/>
      <w:bCs/>
      <w:i/>
      <w:iCs/>
      <w:color w:val="65C6C6"/>
      <w:w w:val="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8F"/>
    <w:rPr>
      <w:rFonts w:asciiTheme="majorHAnsi" w:eastAsiaTheme="majorEastAsia" w:hAnsiTheme="majorHAnsi" w:cstheme="majorBidi"/>
      <w:b/>
      <w:bCs/>
      <w:color w:val="6E5FA8"/>
      <w:sz w:val="32"/>
      <w:szCs w:val="28"/>
    </w:rPr>
  </w:style>
  <w:style w:type="character" w:customStyle="1" w:styleId="Heading2Char">
    <w:name w:val="Heading 2 Char"/>
    <w:basedOn w:val="DefaultParagraphFont"/>
    <w:link w:val="Heading2"/>
    <w:uiPriority w:val="9"/>
    <w:rsid w:val="008500C3"/>
    <w:rPr>
      <w:rFonts w:asciiTheme="majorHAnsi" w:eastAsiaTheme="majorEastAsia" w:hAnsiTheme="majorHAnsi" w:cstheme="majorBidi"/>
      <w:b/>
      <w:bCs/>
      <w:color w:val="78A22F"/>
      <w:sz w:val="28"/>
      <w:szCs w:val="26"/>
    </w:rPr>
  </w:style>
  <w:style w:type="paragraph" w:styleId="ListParagraph">
    <w:name w:val="List Paragraph"/>
    <w:basedOn w:val="Normal"/>
    <w:uiPriority w:val="34"/>
    <w:qFormat/>
    <w:rsid w:val="00E70A3A"/>
    <w:pPr>
      <w:ind w:left="720"/>
      <w:contextualSpacing/>
    </w:pPr>
  </w:style>
  <w:style w:type="paragraph" w:styleId="NoSpacing">
    <w:name w:val="No Spacing"/>
    <w:link w:val="NoSpacingChar"/>
    <w:uiPriority w:val="1"/>
    <w:qFormat/>
    <w:rsid w:val="00401C23"/>
    <w:pPr>
      <w:spacing w:after="0" w:line="240" w:lineRule="auto"/>
    </w:pPr>
    <w:rPr>
      <w:rFonts w:ascii="Verdana" w:hAnsi="Verdana"/>
      <w:sz w:val="18"/>
    </w:rPr>
  </w:style>
  <w:style w:type="paragraph" w:styleId="NormalWeb">
    <w:name w:val="Normal (Web)"/>
    <w:basedOn w:val="Normal"/>
    <w:uiPriority w:val="99"/>
    <w:semiHidden/>
    <w:unhideWhenUsed/>
    <w:rsid w:val="00321E0E"/>
    <w:pPr>
      <w:spacing w:before="100" w:beforeAutospacing="1" w:after="100" w:afterAutospacing="1"/>
    </w:pPr>
    <w:rPr>
      <w:rFonts w:ascii="Times New Roman" w:eastAsia="Times New Roman" w:hAnsi="Times New Roman"/>
      <w:sz w:val="24"/>
      <w:szCs w:val="24"/>
      <w:lang w:eastAsia="en-AU"/>
    </w:rPr>
  </w:style>
  <w:style w:type="character" w:customStyle="1" w:styleId="Heading3Char">
    <w:name w:val="Heading 3 Char"/>
    <w:basedOn w:val="DefaultParagraphFont"/>
    <w:link w:val="Heading3"/>
    <w:uiPriority w:val="9"/>
    <w:rsid w:val="00131936"/>
    <w:rPr>
      <w:rFonts w:ascii="Verdana" w:eastAsiaTheme="majorEastAsia" w:hAnsi="Verdana" w:cstheme="majorBidi"/>
      <w:b/>
      <w:bCs/>
      <w:color w:val="78A22F"/>
      <w:sz w:val="20"/>
      <w:lang w:bidi="en-US"/>
    </w:rPr>
  </w:style>
  <w:style w:type="paragraph" w:styleId="BalloonText">
    <w:name w:val="Balloon Text"/>
    <w:basedOn w:val="Normal"/>
    <w:link w:val="BalloonTextChar"/>
    <w:uiPriority w:val="99"/>
    <w:semiHidden/>
    <w:unhideWhenUsed/>
    <w:rsid w:val="00E638F2"/>
    <w:rPr>
      <w:rFonts w:ascii="Tahoma" w:hAnsi="Tahoma" w:cs="Tahoma"/>
      <w:sz w:val="16"/>
      <w:szCs w:val="16"/>
    </w:rPr>
  </w:style>
  <w:style w:type="character" w:customStyle="1" w:styleId="BalloonTextChar">
    <w:name w:val="Balloon Text Char"/>
    <w:basedOn w:val="DefaultParagraphFont"/>
    <w:link w:val="BalloonText"/>
    <w:uiPriority w:val="99"/>
    <w:semiHidden/>
    <w:rsid w:val="00E638F2"/>
    <w:rPr>
      <w:rFonts w:ascii="Tahoma" w:hAnsi="Tahoma" w:cs="Tahoma"/>
      <w:sz w:val="16"/>
      <w:szCs w:val="16"/>
    </w:rPr>
  </w:style>
  <w:style w:type="paragraph" w:styleId="Header">
    <w:name w:val="header"/>
    <w:basedOn w:val="Normal"/>
    <w:link w:val="HeaderChar"/>
    <w:uiPriority w:val="99"/>
    <w:unhideWhenUsed/>
    <w:rsid w:val="00E638F2"/>
    <w:pPr>
      <w:tabs>
        <w:tab w:val="center" w:pos="4513"/>
        <w:tab w:val="right" w:pos="9026"/>
      </w:tabs>
    </w:pPr>
  </w:style>
  <w:style w:type="character" w:customStyle="1" w:styleId="HeaderChar">
    <w:name w:val="Header Char"/>
    <w:basedOn w:val="DefaultParagraphFont"/>
    <w:link w:val="Header"/>
    <w:uiPriority w:val="99"/>
    <w:rsid w:val="00E638F2"/>
  </w:style>
  <w:style w:type="paragraph" w:styleId="Footer">
    <w:name w:val="footer"/>
    <w:basedOn w:val="Normal"/>
    <w:link w:val="FooterChar"/>
    <w:uiPriority w:val="99"/>
    <w:unhideWhenUsed/>
    <w:rsid w:val="00E638F2"/>
    <w:pPr>
      <w:tabs>
        <w:tab w:val="center" w:pos="4513"/>
        <w:tab w:val="right" w:pos="9026"/>
      </w:tabs>
    </w:pPr>
  </w:style>
  <w:style w:type="character" w:customStyle="1" w:styleId="FooterChar">
    <w:name w:val="Footer Char"/>
    <w:basedOn w:val="DefaultParagraphFont"/>
    <w:link w:val="Footer"/>
    <w:uiPriority w:val="99"/>
    <w:rsid w:val="00E638F2"/>
  </w:style>
  <w:style w:type="character" w:customStyle="1" w:styleId="Heading4Char">
    <w:name w:val="Heading 4 Char"/>
    <w:basedOn w:val="DefaultParagraphFont"/>
    <w:link w:val="Heading4"/>
    <w:uiPriority w:val="9"/>
    <w:rsid w:val="0059048F"/>
    <w:rPr>
      <w:rFonts w:ascii="Verdana" w:eastAsiaTheme="majorEastAsia" w:hAnsi="Verdana" w:cstheme="majorBidi"/>
      <w:b/>
      <w:bCs/>
      <w:i/>
      <w:iCs/>
      <w:color w:val="65C6C6"/>
      <w:w w:val="95"/>
      <w:sz w:val="18"/>
    </w:rPr>
  </w:style>
  <w:style w:type="character" w:styleId="SubtleEmphasis">
    <w:name w:val="Subtle Emphasis"/>
    <w:basedOn w:val="DefaultParagraphFont"/>
    <w:uiPriority w:val="19"/>
    <w:qFormat/>
    <w:rsid w:val="00F1678A"/>
    <w:rPr>
      <w:rFonts w:ascii="Verdana" w:hAnsi="Verdana"/>
      <w:i/>
      <w:iCs/>
      <w:color w:val="78A22F"/>
      <w:w w:val="95"/>
      <w:sz w:val="18"/>
    </w:rPr>
  </w:style>
  <w:style w:type="character" w:styleId="IntenseEmphasis">
    <w:name w:val="Intense Emphasis"/>
    <w:basedOn w:val="DefaultParagraphFont"/>
    <w:uiPriority w:val="21"/>
    <w:qFormat/>
    <w:rsid w:val="00F1678A"/>
    <w:rPr>
      <w:b/>
      <w:bCs/>
      <w:i/>
      <w:iCs/>
      <w:color w:val="78A22F" w:themeColor="accent1"/>
    </w:rPr>
  </w:style>
  <w:style w:type="paragraph" w:styleId="Title">
    <w:name w:val="Title"/>
    <w:basedOn w:val="Normal"/>
    <w:next w:val="Normal"/>
    <w:link w:val="TitleChar"/>
    <w:uiPriority w:val="10"/>
    <w:qFormat/>
    <w:rsid w:val="00EF1360"/>
    <w:pPr>
      <w:spacing w:before="120" w:after="300"/>
      <w:contextualSpacing/>
    </w:pPr>
    <w:rPr>
      <w:rFonts w:eastAsiaTheme="majorEastAsia" w:cstheme="majorBidi"/>
      <w:color w:val="78A22F"/>
      <w:spacing w:val="5"/>
      <w:w w:val="95"/>
      <w:kern w:val="28"/>
      <w:sz w:val="56"/>
      <w:szCs w:val="52"/>
    </w:rPr>
  </w:style>
  <w:style w:type="character" w:customStyle="1" w:styleId="TitleChar">
    <w:name w:val="Title Char"/>
    <w:basedOn w:val="DefaultParagraphFont"/>
    <w:link w:val="Title"/>
    <w:uiPriority w:val="10"/>
    <w:rsid w:val="00EF1360"/>
    <w:rPr>
      <w:rFonts w:ascii="Verdana" w:eastAsiaTheme="majorEastAsia" w:hAnsi="Verdana" w:cstheme="majorBidi"/>
      <w:color w:val="78A22F"/>
      <w:spacing w:val="5"/>
      <w:w w:val="95"/>
      <w:kern w:val="28"/>
      <w:sz w:val="56"/>
      <w:szCs w:val="52"/>
    </w:rPr>
  </w:style>
  <w:style w:type="paragraph" w:customStyle="1" w:styleId="Highlight">
    <w:name w:val="Highlight"/>
    <w:basedOn w:val="Normal"/>
    <w:link w:val="HighlightChar"/>
    <w:rsid w:val="00E3181C"/>
    <w:pPr>
      <w:shd w:val="clear" w:color="auto" w:fill="CCFB21"/>
      <w:spacing w:before="180" w:after="180" w:line="360" w:lineRule="auto"/>
    </w:pPr>
    <w:rPr>
      <w:b/>
      <w:sz w:val="20"/>
      <w:szCs w:val="18"/>
      <w:shd w:val="clear" w:color="auto" w:fill="E0FD35"/>
    </w:rPr>
  </w:style>
  <w:style w:type="character" w:customStyle="1" w:styleId="HighlightChar">
    <w:name w:val="Highlight Char"/>
    <w:basedOn w:val="DefaultParagraphFont"/>
    <w:link w:val="Highlight"/>
    <w:rsid w:val="00E3181C"/>
    <w:rPr>
      <w:rFonts w:ascii="Verdana" w:hAnsi="Verdana" w:cs="Times New Roman"/>
      <w:b/>
      <w:sz w:val="20"/>
      <w:szCs w:val="18"/>
      <w:shd w:val="clear" w:color="auto" w:fill="CCFB21"/>
    </w:rPr>
  </w:style>
  <w:style w:type="paragraph" w:customStyle="1" w:styleId="Highlighter">
    <w:name w:val="Highlighter"/>
    <w:basedOn w:val="Normal"/>
    <w:link w:val="HighlighterChar"/>
    <w:qFormat/>
    <w:rsid w:val="009452BF"/>
    <w:pPr>
      <w:shd w:val="clear" w:color="auto" w:fill="DEFF8B"/>
      <w:spacing w:line="276" w:lineRule="auto"/>
    </w:pPr>
    <w:rPr>
      <w:b/>
      <w:shd w:val="clear" w:color="auto" w:fill="DEFF8B"/>
    </w:rPr>
  </w:style>
  <w:style w:type="character" w:customStyle="1" w:styleId="HighlighterChar">
    <w:name w:val="Highlighter Char"/>
    <w:basedOn w:val="DefaultParagraphFont"/>
    <w:link w:val="Highlighter"/>
    <w:rsid w:val="009452BF"/>
    <w:rPr>
      <w:rFonts w:ascii="Verdana" w:hAnsi="Verdana"/>
      <w:b/>
      <w:sz w:val="18"/>
      <w:shd w:val="clear" w:color="auto" w:fill="DEFF8B"/>
    </w:rPr>
  </w:style>
  <w:style w:type="paragraph" w:customStyle="1" w:styleId="Heading4-Inverse">
    <w:name w:val="Heading 4 - Inverse"/>
    <w:basedOn w:val="NoSpacing"/>
    <w:link w:val="Heading4-InverseChar"/>
    <w:qFormat/>
    <w:rsid w:val="003B532A"/>
    <w:pPr>
      <w:shd w:val="clear" w:color="auto" w:fill="65C6C6"/>
    </w:pPr>
    <w:rPr>
      <w:b/>
      <w:i/>
      <w:color w:val="FFFFFF" w:themeColor="background1"/>
      <w:w w:val="95"/>
      <w:shd w:val="clear" w:color="auto" w:fill="65C6C6"/>
    </w:rPr>
  </w:style>
  <w:style w:type="paragraph" w:customStyle="1" w:styleId="Heading1-Inverse">
    <w:name w:val="Heading 1 - Inverse"/>
    <w:basedOn w:val="NoSpacing"/>
    <w:link w:val="Heading1-InverseChar"/>
    <w:qFormat/>
    <w:rsid w:val="00770F6B"/>
    <w:rPr>
      <w:rFonts w:asciiTheme="majorHAnsi" w:hAnsiTheme="majorHAnsi"/>
      <w:b/>
      <w:color w:val="FFFFFF" w:themeColor="background1"/>
      <w:sz w:val="32"/>
      <w:shd w:val="clear" w:color="auto" w:fill="6E5FA8"/>
    </w:rPr>
  </w:style>
  <w:style w:type="character" w:customStyle="1" w:styleId="NoSpacingChar">
    <w:name w:val="No Spacing Char"/>
    <w:basedOn w:val="DefaultParagraphFont"/>
    <w:link w:val="NoSpacing"/>
    <w:uiPriority w:val="1"/>
    <w:rsid w:val="0059048F"/>
    <w:rPr>
      <w:rFonts w:ascii="Verdana" w:hAnsi="Verdana"/>
      <w:sz w:val="18"/>
    </w:rPr>
  </w:style>
  <w:style w:type="character" w:customStyle="1" w:styleId="Heading4-InverseChar">
    <w:name w:val="Heading 4 - Inverse Char"/>
    <w:basedOn w:val="NoSpacingChar"/>
    <w:link w:val="Heading4-Inverse"/>
    <w:rsid w:val="003B532A"/>
    <w:rPr>
      <w:rFonts w:ascii="Verdana" w:hAnsi="Verdana"/>
      <w:b/>
      <w:i/>
      <w:color w:val="FFFFFF" w:themeColor="background1"/>
      <w:w w:val="95"/>
      <w:sz w:val="18"/>
      <w:shd w:val="clear" w:color="auto" w:fill="65C6C6"/>
    </w:rPr>
  </w:style>
  <w:style w:type="character" w:styleId="Hyperlink">
    <w:name w:val="Hyperlink"/>
    <w:basedOn w:val="DefaultParagraphFont"/>
    <w:unhideWhenUsed/>
    <w:rsid w:val="00EA1970"/>
    <w:rPr>
      <w:b w:val="0"/>
      <w:color w:val="6E5FA8"/>
      <w:u w:val="single"/>
    </w:rPr>
  </w:style>
  <w:style w:type="character" w:customStyle="1" w:styleId="Heading1-InverseChar">
    <w:name w:val="Heading 1 - Inverse Char"/>
    <w:basedOn w:val="NoSpacingChar"/>
    <w:link w:val="Heading1-Inverse"/>
    <w:rsid w:val="00770F6B"/>
    <w:rPr>
      <w:rFonts w:asciiTheme="majorHAnsi" w:hAnsiTheme="majorHAnsi"/>
      <w:b/>
      <w:color w:val="FFFFFF" w:themeColor="background1"/>
      <w:sz w:val="32"/>
    </w:rPr>
  </w:style>
  <w:style w:type="character" w:styleId="FollowedHyperlink">
    <w:name w:val="FollowedHyperlink"/>
    <w:basedOn w:val="DefaultParagraphFont"/>
    <w:uiPriority w:val="99"/>
    <w:unhideWhenUsed/>
    <w:rsid w:val="0021749E"/>
    <w:rPr>
      <w:color w:val="65C6C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36"/>
    <w:pPr>
      <w:spacing w:before="240" w:after="0" w:line="240" w:lineRule="auto"/>
      <w:jc w:val="both"/>
    </w:pPr>
    <w:rPr>
      <w:rFonts w:ascii="Arial" w:eastAsia="Calibri" w:hAnsi="Arial" w:cs="Times New Roman"/>
      <w:lang w:bidi="en-US"/>
    </w:rPr>
  </w:style>
  <w:style w:type="paragraph" w:styleId="Heading1">
    <w:name w:val="heading 1"/>
    <w:basedOn w:val="Normal"/>
    <w:next w:val="Normal"/>
    <w:link w:val="Heading1Char"/>
    <w:uiPriority w:val="9"/>
    <w:qFormat/>
    <w:rsid w:val="0059048F"/>
    <w:pPr>
      <w:keepNext/>
      <w:keepLines/>
      <w:spacing w:after="120" w:line="360" w:lineRule="auto"/>
      <w:outlineLvl w:val="0"/>
    </w:pPr>
    <w:rPr>
      <w:rFonts w:asciiTheme="majorHAnsi" w:eastAsiaTheme="majorEastAsia" w:hAnsiTheme="majorHAnsi" w:cstheme="majorBidi"/>
      <w:b/>
      <w:bCs/>
      <w:color w:val="6E5FA8"/>
      <w:sz w:val="32"/>
      <w:szCs w:val="28"/>
    </w:rPr>
  </w:style>
  <w:style w:type="paragraph" w:styleId="Heading2">
    <w:name w:val="heading 2"/>
    <w:basedOn w:val="Normal"/>
    <w:next w:val="Normal"/>
    <w:link w:val="Heading2Char"/>
    <w:uiPriority w:val="9"/>
    <w:unhideWhenUsed/>
    <w:qFormat/>
    <w:rsid w:val="008500C3"/>
    <w:pPr>
      <w:keepNext/>
      <w:keepLines/>
      <w:spacing w:after="60"/>
      <w:outlineLvl w:val="1"/>
    </w:pPr>
    <w:rPr>
      <w:rFonts w:asciiTheme="majorHAnsi" w:eastAsiaTheme="majorEastAsia" w:hAnsiTheme="majorHAnsi" w:cstheme="majorBidi"/>
      <w:b/>
      <w:bCs/>
      <w:color w:val="78A22F"/>
      <w:sz w:val="28"/>
      <w:szCs w:val="26"/>
    </w:rPr>
  </w:style>
  <w:style w:type="paragraph" w:styleId="Heading3">
    <w:name w:val="heading 3"/>
    <w:basedOn w:val="Normal"/>
    <w:next w:val="Normal"/>
    <w:link w:val="Heading3Char"/>
    <w:uiPriority w:val="9"/>
    <w:unhideWhenUsed/>
    <w:qFormat/>
    <w:rsid w:val="00131936"/>
    <w:pPr>
      <w:keepNext/>
      <w:keepLines/>
      <w:outlineLvl w:val="2"/>
    </w:pPr>
    <w:rPr>
      <w:rFonts w:ascii="Verdana" w:eastAsiaTheme="majorEastAsia" w:hAnsi="Verdana" w:cstheme="majorBidi"/>
      <w:b/>
      <w:bCs/>
      <w:color w:val="78A22F"/>
      <w:sz w:val="20"/>
    </w:rPr>
  </w:style>
  <w:style w:type="paragraph" w:styleId="Heading4">
    <w:name w:val="heading 4"/>
    <w:basedOn w:val="Normal"/>
    <w:next w:val="Normal"/>
    <w:link w:val="Heading4Char"/>
    <w:uiPriority w:val="9"/>
    <w:unhideWhenUsed/>
    <w:qFormat/>
    <w:rsid w:val="0059048F"/>
    <w:pPr>
      <w:keepNext/>
      <w:keepLines/>
      <w:spacing w:before="200"/>
      <w:outlineLvl w:val="3"/>
    </w:pPr>
    <w:rPr>
      <w:rFonts w:eastAsiaTheme="majorEastAsia" w:cstheme="majorBidi"/>
      <w:b/>
      <w:bCs/>
      <w:i/>
      <w:iCs/>
      <w:color w:val="65C6C6"/>
      <w:w w:val="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8F"/>
    <w:rPr>
      <w:rFonts w:asciiTheme="majorHAnsi" w:eastAsiaTheme="majorEastAsia" w:hAnsiTheme="majorHAnsi" w:cstheme="majorBidi"/>
      <w:b/>
      <w:bCs/>
      <w:color w:val="6E5FA8"/>
      <w:sz w:val="32"/>
      <w:szCs w:val="28"/>
    </w:rPr>
  </w:style>
  <w:style w:type="character" w:customStyle="1" w:styleId="Heading2Char">
    <w:name w:val="Heading 2 Char"/>
    <w:basedOn w:val="DefaultParagraphFont"/>
    <w:link w:val="Heading2"/>
    <w:uiPriority w:val="9"/>
    <w:rsid w:val="008500C3"/>
    <w:rPr>
      <w:rFonts w:asciiTheme="majorHAnsi" w:eastAsiaTheme="majorEastAsia" w:hAnsiTheme="majorHAnsi" w:cstheme="majorBidi"/>
      <w:b/>
      <w:bCs/>
      <w:color w:val="78A22F"/>
      <w:sz w:val="28"/>
      <w:szCs w:val="26"/>
    </w:rPr>
  </w:style>
  <w:style w:type="paragraph" w:styleId="ListParagraph">
    <w:name w:val="List Paragraph"/>
    <w:basedOn w:val="Normal"/>
    <w:uiPriority w:val="34"/>
    <w:qFormat/>
    <w:rsid w:val="00E70A3A"/>
    <w:pPr>
      <w:ind w:left="720"/>
      <w:contextualSpacing/>
    </w:pPr>
  </w:style>
  <w:style w:type="paragraph" w:styleId="NoSpacing">
    <w:name w:val="No Spacing"/>
    <w:link w:val="NoSpacingChar"/>
    <w:uiPriority w:val="1"/>
    <w:qFormat/>
    <w:rsid w:val="00401C23"/>
    <w:pPr>
      <w:spacing w:after="0" w:line="240" w:lineRule="auto"/>
    </w:pPr>
    <w:rPr>
      <w:rFonts w:ascii="Verdana" w:hAnsi="Verdana"/>
      <w:sz w:val="18"/>
    </w:rPr>
  </w:style>
  <w:style w:type="paragraph" w:styleId="NormalWeb">
    <w:name w:val="Normal (Web)"/>
    <w:basedOn w:val="Normal"/>
    <w:uiPriority w:val="99"/>
    <w:semiHidden/>
    <w:unhideWhenUsed/>
    <w:rsid w:val="00321E0E"/>
    <w:pPr>
      <w:spacing w:before="100" w:beforeAutospacing="1" w:after="100" w:afterAutospacing="1"/>
    </w:pPr>
    <w:rPr>
      <w:rFonts w:ascii="Times New Roman" w:eastAsia="Times New Roman" w:hAnsi="Times New Roman"/>
      <w:sz w:val="24"/>
      <w:szCs w:val="24"/>
      <w:lang w:eastAsia="en-AU"/>
    </w:rPr>
  </w:style>
  <w:style w:type="character" w:customStyle="1" w:styleId="Heading3Char">
    <w:name w:val="Heading 3 Char"/>
    <w:basedOn w:val="DefaultParagraphFont"/>
    <w:link w:val="Heading3"/>
    <w:uiPriority w:val="9"/>
    <w:rsid w:val="00131936"/>
    <w:rPr>
      <w:rFonts w:ascii="Verdana" w:eastAsiaTheme="majorEastAsia" w:hAnsi="Verdana" w:cstheme="majorBidi"/>
      <w:b/>
      <w:bCs/>
      <w:color w:val="78A22F"/>
      <w:sz w:val="20"/>
      <w:lang w:bidi="en-US"/>
    </w:rPr>
  </w:style>
  <w:style w:type="paragraph" w:styleId="BalloonText">
    <w:name w:val="Balloon Text"/>
    <w:basedOn w:val="Normal"/>
    <w:link w:val="BalloonTextChar"/>
    <w:uiPriority w:val="99"/>
    <w:semiHidden/>
    <w:unhideWhenUsed/>
    <w:rsid w:val="00E638F2"/>
    <w:rPr>
      <w:rFonts w:ascii="Tahoma" w:hAnsi="Tahoma" w:cs="Tahoma"/>
      <w:sz w:val="16"/>
      <w:szCs w:val="16"/>
    </w:rPr>
  </w:style>
  <w:style w:type="character" w:customStyle="1" w:styleId="BalloonTextChar">
    <w:name w:val="Balloon Text Char"/>
    <w:basedOn w:val="DefaultParagraphFont"/>
    <w:link w:val="BalloonText"/>
    <w:uiPriority w:val="99"/>
    <w:semiHidden/>
    <w:rsid w:val="00E638F2"/>
    <w:rPr>
      <w:rFonts w:ascii="Tahoma" w:hAnsi="Tahoma" w:cs="Tahoma"/>
      <w:sz w:val="16"/>
      <w:szCs w:val="16"/>
    </w:rPr>
  </w:style>
  <w:style w:type="paragraph" w:styleId="Header">
    <w:name w:val="header"/>
    <w:basedOn w:val="Normal"/>
    <w:link w:val="HeaderChar"/>
    <w:uiPriority w:val="99"/>
    <w:unhideWhenUsed/>
    <w:rsid w:val="00E638F2"/>
    <w:pPr>
      <w:tabs>
        <w:tab w:val="center" w:pos="4513"/>
        <w:tab w:val="right" w:pos="9026"/>
      </w:tabs>
    </w:pPr>
  </w:style>
  <w:style w:type="character" w:customStyle="1" w:styleId="HeaderChar">
    <w:name w:val="Header Char"/>
    <w:basedOn w:val="DefaultParagraphFont"/>
    <w:link w:val="Header"/>
    <w:uiPriority w:val="99"/>
    <w:rsid w:val="00E638F2"/>
  </w:style>
  <w:style w:type="paragraph" w:styleId="Footer">
    <w:name w:val="footer"/>
    <w:basedOn w:val="Normal"/>
    <w:link w:val="FooterChar"/>
    <w:uiPriority w:val="99"/>
    <w:unhideWhenUsed/>
    <w:rsid w:val="00E638F2"/>
    <w:pPr>
      <w:tabs>
        <w:tab w:val="center" w:pos="4513"/>
        <w:tab w:val="right" w:pos="9026"/>
      </w:tabs>
    </w:pPr>
  </w:style>
  <w:style w:type="character" w:customStyle="1" w:styleId="FooterChar">
    <w:name w:val="Footer Char"/>
    <w:basedOn w:val="DefaultParagraphFont"/>
    <w:link w:val="Footer"/>
    <w:uiPriority w:val="99"/>
    <w:rsid w:val="00E638F2"/>
  </w:style>
  <w:style w:type="character" w:customStyle="1" w:styleId="Heading4Char">
    <w:name w:val="Heading 4 Char"/>
    <w:basedOn w:val="DefaultParagraphFont"/>
    <w:link w:val="Heading4"/>
    <w:uiPriority w:val="9"/>
    <w:rsid w:val="0059048F"/>
    <w:rPr>
      <w:rFonts w:ascii="Verdana" w:eastAsiaTheme="majorEastAsia" w:hAnsi="Verdana" w:cstheme="majorBidi"/>
      <w:b/>
      <w:bCs/>
      <w:i/>
      <w:iCs/>
      <w:color w:val="65C6C6"/>
      <w:w w:val="95"/>
      <w:sz w:val="18"/>
    </w:rPr>
  </w:style>
  <w:style w:type="character" w:styleId="SubtleEmphasis">
    <w:name w:val="Subtle Emphasis"/>
    <w:basedOn w:val="DefaultParagraphFont"/>
    <w:uiPriority w:val="19"/>
    <w:qFormat/>
    <w:rsid w:val="00F1678A"/>
    <w:rPr>
      <w:rFonts w:ascii="Verdana" w:hAnsi="Verdana"/>
      <w:i/>
      <w:iCs/>
      <w:color w:val="78A22F"/>
      <w:w w:val="95"/>
      <w:sz w:val="18"/>
    </w:rPr>
  </w:style>
  <w:style w:type="character" w:styleId="IntenseEmphasis">
    <w:name w:val="Intense Emphasis"/>
    <w:basedOn w:val="DefaultParagraphFont"/>
    <w:uiPriority w:val="21"/>
    <w:qFormat/>
    <w:rsid w:val="00F1678A"/>
    <w:rPr>
      <w:b/>
      <w:bCs/>
      <w:i/>
      <w:iCs/>
      <w:color w:val="78A22F" w:themeColor="accent1"/>
    </w:rPr>
  </w:style>
  <w:style w:type="paragraph" w:styleId="Title">
    <w:name w:val="Title"/>
    <w:basedOn w:val="Normal"/>
    <w:next w:val="Normal"/>
    <w:link w:val="TitleChar"/>
    <w:uiPriority w:val="10"/>
    <w:qFormat/>
    <w:rsid w:val="00EF1360"/>
    <w:pPr>
      <w:spacing w:before="120" w:after="300"/>
      <w:contextualSpacing/>
    </w:pPr>
    <w:rPr>
      <w:rFonts w:eastAsiaTheme="majorEastAsia" w:cstheme="majorBidi"/>
      <w:color w:val="78A22F"/>
      <w:spacing w:val="5"/>
      <w:w w:val="95"/>
      <w:kern w:val="28"/>
      <w:sz w:val="56"/>
      <w:szCs w:val="52"/>
    </w:rPr>
  </w:style>
  <w:style w:type="character" w:customStyle="1" w:styleId="TitleChar">
    <w:name w:val="Title Char"/>
    <w:basedOn w:val="DefaultParagraphFont"/>
    <w:link w:val="Title"/>
    <w:uiPriority w:val="10"/>
    <w:rsid w:val="00EF1360"/>
    <w:rPr>
      <w:rFonts w:ascii="Verdana" w:eastAsiaTheme="majorEastAsia" w:hAnsi="Verdana" w:cstheme="majorBidi"/>
      <w:color w:val="78A22F"/>
      <w:spacing w:val="5"/>
      <w:w w:val="95"/>
      <w:kern w:val="28"/>
      <w:sz w:val="56"/>
      <w:szCs w:val="52"/>
    </w:rPr>
  </w:style>
  <w:style w:type="paragraph" w:customStyle="1" w:styleId="Highlight">
    <w:name w:val="Highlight"/>
    <w:basedOn w:val="Normal"/>
    <w:link w:val="HighlightChar"/>
    <w:rsid w:val="00E3181C"/>
    <w:pPr>
      <w:shd w:val="clear" w:color="auto" w:fill="CCFB21"/>
      <w:spacing w:before="180" w:after="180" w:line="360" w:lineRule="auto"/>
    </w:pPr>
    <w:rPr>
      <w:b/>
      <w:sz w:val="20"/>
      <w:szCs w:val="18"/>
      <w:shd w:val="clear" w:color="auto" w:fill="E0FD35"/>
    </w:rPr>
  </w:style>
  <w:style w:type="character" w:customStyle="1" w:styleId="HighlightChar">
    <w:name w:val="Highlight Char"/>
    <w:basedOn w:val="DefaultParagraphFont"/>
    <w:link w:val="Highlight"/>
    <w:rsid w:val="00E3181C"/>
    <w:rPr>
      <w:rFonts w:ascii="Verdana" w:hAnsi="Verdana" w:cs="Times New Roman"/>
      <w:b/>
      <w:sz w:val="20"/>
      <w:szCs w:val="18"/>
      <w:shd w:val="clear" w:color="auto" w:fill="CCFB21"/>
    </w:rPr>
  </w:style>
  <w:style w:type="paragraph" w:customStyle="1" w:styleId="Highlighter">
    <w:name w:val="Highlighter"/>
    <w:basedOn w:val="Normal"/>
    <w:link w:val="HighlighterChar"/>
    <w:qFormat/>
    <w:rsid w:val="009452BF"/>
    <w:pPr>
      <w:shd w:val="clear" w:color="auto" w:fill="DEFF8B"/>
      <w:spacing w:line="276" w:lineRule="auto"/>
    </w:pPr>
    <w:rPr>
      <w:b/>
      <w:shd w:val="clear" w:color="auto" w:fill="DEFF8B"/>
    </w:rPr>
  </w:style>
  <w:style w:type="character" w:customStyle="1" w:styleId="HighlighterChar">
    <w:name w:val="Highlighter Char"/>
    <w:basedOn w:val="DefaultParagraphFont"/>
    <w:link w:val="Highlighter"/>
    <w:rsid w:val="009452BF"/>
    <w:rPr>
      <w:rFonts w:ascii="Verdana" w:hAnsi="Verdana"/>
      <w:b/>
      <w:sz w:val="18"/>
      <w:shd w:val="clear" w:color="auto" w:fill="DEFF8B"/>
    </w:rPr>
  </w:style>
  <w:style w:type="paragraph" w:customStyle="1" w:styleId="Heading4-Inverse">
    <w:name w:val="Heading 4 - Inverse"/>
    <w:basedOn w:val="NoSpacing"/>
    <w:link w:val="Heading4-InverseChar"/>
    <w:qFormat/>
    <w:rsid w:val="003B532A"/>
    <w:pPr>
      <w:shd w:val="clear" w:color="auto" w:fill="65C6C6"/>
    </w:pPr>
    <w:rPr>
      <w:b/>
      <w:i/>
      <w:color w:val="FFFFFF" w:themeColor="background1"/>
      <w:w w:val="95"/>
      <w:shd w:val="clear" w:color="auto" w:fill="65C6C6"/>
    </w:rPr>
  </w:style>
  <w:style w:type="paragraph" w:customStyle="1" w:styleId="Heading1-Inverse">
    <w:name w:val="Heading 1 - Inverse"/>
    <w:basedOn w:val="NoSpacing"/>
    <w:link w:val="Heading1-InverseChar"/>
    <w:qFormat/>
    <w:rsid w:val="00770F6B"/>
    <w:rPr>
      <w:rFonts w:asciiTheme="majorHAnsi" w:hAnsiTheme="majorHAnsi"/>
      <w:b/>
      <w:color w:val="FFFFFF" w:themeColor="background1"/>
      <w:sz w:val="32"/>
      <w:shd w:val="clear" w:color="auto" w:fill="6E5FA8"/>
    </w:rPr>
  </w:style>
  <w:style w:type="character" w:customStyle="1" w:styleId="NoSpacingChar">
    <w:name w:val="No Spacing Char"/>
    <w:basedOn w:val="DefaultParagraphFont"/>
    <w:link w:val="NoSpacing"/>
    <w:uiPriority w:val="1"/>
    <w:rsid w:val="0059048F"/>
    <w:rPr>
      <w:rFonts w:ascii="Verdana" w:hAnsi="Verdana"/>
      <w:sz w:val="18"/>
    </w:rPr>
  </w:style>
  <w:style w:type="character" w:customStyle="1" w:styleId="Heading4-InverseChar">
    <w:name w:val="Heading 4 - Inverse Char"/>
    <w:basedOn w:val="NoSpacingChar"/>
    <w:link w:val="Heading4-Inverse"/>
    <w:rsid w:val="003B532A"/>
    <w:rPr>
      <w:rFonts w:ascii="Verdana" w:hAnsi="Verdana"/>
      <w:b/>
      <w:i/>
      <w:color w:val="FFFFFF" w:themeColor="background1"/>
      <w:w w:val="95"/>
      <w:sz w:val="18"/>
      <w:shd w:val="clear" w:color="auto" w:fill="65C6C6"/>
    </w:rPr>
  </w:style>
  <w:style w:type="character" w:styleId="Hyperlink">
    <w:name w:val="Hyperlink"/>
    <w:basedOn w:val="DefaultParagraphFont"/>
    <w:unhideWhenUsed/>
    <w:rsid w:val="00EA1970"/>
    <w:rPr>
      <w:b w:val="0"/>
      <w:color w:val="6E5FA8"/>
      <w:u w:val="single"/>
    </w:rPr>
  </w:style>
  <w:style w:type="character" w:customStyle="1" w:styleId="Heading1-InverseChar">
    <w:name w:val="Heading 1 - Inverse Char"/>
    <w:basedOn w:val="NoSpacingChar"/>
    <w:link w:val="Heading1-Inverse"/>
    <w:rsid w:val="00770F6B"/>
    <w:rPr>
      <w:rFonts w:asciiTheme="majorHAnsi" w:hAnsiTheme="majorHAnsi"/>
      <w:b/>
      <w:color w:val="FFFFFF" w:themeColor="background1"/>
      <w:sz w:val="32"/>
    </w:rPr>
  </w:style>
  <w:style w:type="character" w:styleId="FollowedHyperlink">
    <w:name w:val="FollowedHyperlink"/>
    <w:basedOn w:val="DefaultParagraphFont"/>
    <w:uiPriority w:val="99"/>
    <w:unhideWhenUsed/>
    <w:rsid w:val="0021749E"/>
    <w:rPr>
      <w:color w:val="65C6C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3793">
      <w:bodyDiv w:val="1"/>
      <w:marLeft w:val="0"/>
      <w:marRight w:val="0"/>
      <w:marTop w:val="0"/>
      <w:marBottom w:val="0"/>
      <w:divBdr>
        <w:top w:val="none" w:sz="0" w:space="0" w:color="auto"/>
        <w:left w:val="none" w:sz="0" w:space="0" w:color="auto"/>
        <w:bottom w:val="none" w:sz="0" w:space="0" w:color="auto"/>
        <w:right w:val="none" w:sz="0" w:space="0" w:color="auto"/>
      </w:divBdr>
    </w:div>
    <w:div w:id="451436219">
      <w:bodyDiv w:val="1"/>
      <w:marLeft w:val="0"/>
      <w:marRight w:val="0"/>
      <w:marTop w:val="0"/>
      <w:marBottom w:val="0"/>
      <w:divBdr>
        <w:top w:val="none" w:sz="0" w:space="0" w:color="auto"/>
        <w:left w:val="none" w:sz="0" w:space="0" w:color="auto"/>
        <w:bottom w:val="none" w:sz="0" w:space="0" w:color="auto"/>
        <w:right w:val="none" w:sz="0" w:space="0" w:color="auto"/>
      </w:divBdr>
      <w:divsChild>
        <w:div w:id="302276302">
          <w:marLeft w:val="547"/>
          <w:marRight w:val="0"/>
          <w:marTop w:val="0"/>
          <w:marBottom w:val="0"/>
          <w:divBdr>
            <w:top w:val="none" w:sz="0" w:space="0" w:color="auto"/>
            <w:left w:val="none" w:sz="0" w:space="0" w:color="auto"/>
            <w:bottom w:val="none" w:sz="0" w:space="0" w:color="auto"/>
            <w:right w:val="none" w:sz="0" w:space="0" w:color="auto"/>
          </w:divBdr>
        </w:div>
        <w:div w:id="979768423">
          <w:marLeft w:val="547"/>
          <w:marRight w:val="0"/>
          <w:marTop w:val="0"/>
          <w:marBottom w:val="0"/>
          <w:divBdr>
            <w:top w:val="none" w:sz="0" w:space="0" w:color="auto"/>
            <w:left w:val="none" w:sz="0" w:space="0" w:color="auto"/>
            <w:bottom w:val="none" w:sz="0" w:space="0" w:color="auto"/>
            <w:right w:val="none" w:sz="0" w:space="0" w:color="auto"/>
          </w:divBdr>
        </w:div>
        <w:div w:id="1103839264">
          <w:marLeft w:val="547"/>
          <w:marRight w:val="0"/>
          <w:marTop w:val="0"/>
          <w:marBottom w:val="0"/>
          <w:divBdr>
            <w:top w:val="none" w:sz="0" w:space="0" w:color="auto"/>
            <w:left w:val="none" w:sz="0" w:space="0" w:color="auto"/>
            <w:bottom w:val="none" w:sz="0" w:space="0" w:color="auto"/>
            <w:right w:val="none" w:sz="0" w:space="0" w:color="auto"/>
          </w:divBdr>
        </w:div>
      </w:divsChild>
    </w:div>
    <w:div w:id="607128621">
      <w:bodyDiv w:val="1"/>
      <w:marLeft w:val="0"/>
      <w:marRight w:val="0"/>
      <w:marTop w:val="0"/>
      <w:marBottom w:val="0"/>
      <w:divBdr>
        <w:top w:val="none" w:sz="0" w:space="0" w:color="auto"/>
        <w:left w:val="none" w:sz="0" w:space="0" w:color="auto"/>
        <w:bottom w:val="none" w:sz="0" w:space="0" w:color="auto"/>
        <w:right w:val="none" w:sz="0" w:space="0" w:color="auto"/>
      </w:divBdr>
      <w:divsChild>
        <w:div w:id="257763055">
          <w:marLeft w:val="547"/>
          <w:marRight w:val="0"/>
          <w:marTop w:val="0"/>
          <w:marBottom w:val="0"/>
          <w:divBdr>
            <w:top w:val="none" w:sz="0" w:space="0" w:color="auto"/>
            <w:left w:val="none" w:sz="0" w:space="0" w:color="auto"/>
            <w:bottom w:val="none" w:sz="0" w:space="0" w:color="auto"/>
            <w:right w:val="none" w:sz="0" w:space="0" w:color="auto"/>
          </w:divBdr>
        </w:div>
        <w:div w:id="624039810">
          <w:marLeft w:val="547"/>
          <w:marRight w:val="0"/>
          <w:marTop w:val="0"/>
          <w:marBottom w:val="0"/>
          <w:divBdr>
            <w:top w:val="none" w:sz="0" w:space="0" w:color="auto"/>
            <w:left w:val="none" w:sz="0" w:space="0" w:color="auto"/>
            <w:bottom w:val="none" w:sz="0" w:space="0" w:color="auto"/>
            <w:right w:val="none" w:sz="0" w:space="0" w:color="auto"/>
          </w:divBdr>
        </w:div>
        <w:div w:id="1938369280">
          <w:marLeft w:val="547"/>
          <w:marRight w:val="0"/>
          <w:marTop w:val="0"/>
          <w:marBottom w:val="0"/>
          <w:divBdr>
            <w:top w:val="none" w:sz="0" w:space="0" w:color="auto"/>
            <w:left w:val="none" w:sz="0" w:space="0" w:color="auto"/>
            <w:bottom w:val="none" w:sz="0" w:space="0" w:color="auto"/>
            <w:right w:val="none" w:sz="0" w:space="0" w:color="auto"/>
          </w:divBdr>
        </w:div>
      </w:divsChild>
    </w:div>
    <w:div w:id="770246023">
      <w:bodyDiv w:val="1"/>
      <w:marLeft w:val="0"/>
      <w:marRight w:val="0"/>
      <w:marTop w:val="0"/>
      <w:marBottom w:val="0"/>
      <w:divBdr>
        <w:top w:val="none" w:sz="0" w:space="0" w:color="auto"/>
        <w:left w:val="none" w:sz="0" w:space="0" w:color="auto"/>
        <w:bottom w:val="none" w:sz="0" w:space="0" w:color="auto"/>
        <w:right w:val="none" w:sz="0" w:space="0" w:color="auto"/>
      </w:divBdr>
    </w:div>
    <w:div w:id="991909336">
      <w:bodyDiv w:val="1"/>
      <w:marLeft w:val="0"/>
      <w:marRight w:val="0"/>
      <w:marTop w:val="0"/>
      <w:marBottom w:val="0"/>
      <w:divBdr>
        <w:top w:val="none" w:sz="0" w:space="0" w:color="auto"/>
        <w:left w:val="none" w:sz="0" w:space="0" w:color="auto"/>
        <w:bottom w:val="none" w:sz="0" w:space="0" w:color="auto"/>
        <w:right w:val="none" w:sz="0" w:space="0" w:color="auto"/>
      </w:divBdr>
      <w:divsChild>
        <w:div w:id="423452904">
          <w:marLeft w:val="547"/>
          <w:marRight w:val="0"/>
          <w:marTop w:val="0"/>
          <w:marBottom w:val="0"/>
          <w:divBdr>
            <w:top w:val="none" w:sz="0" w:space="0" w:color="auto"/>
            <w:left w:val="none" w:sz="0" w:space="0" w:color="auto"/>
            <w:bottom w:val="none" w:sz="0" w:space="0" w:color="auto"/>
            <w:right w:val="none" w:sz="0" w:space="0" w:color="auto"/>
          </w:divBdr>
        </w:div>
        <w:div w:id="1495872821">
          <w:marLeft w:val="547"/>
          <w:marRight w:val="0"/>
          <w:marTop w:val="0"/>
          <w:marBottom w:val="0"/>
          <w:divBdr>
            <w:top w:val="none" w:sz="0" w:space="0" w:color="auto"/>
            <w:left w:val="none" w:sz="0" w:space="0" w:color="auto"/>
            <w:bottom w:val="none" w:sz="0" w:space="0" w:color="auto"/>
            <w:right w:val="none" w:sz="0" w:space="0" w:color="auto"/>
          </w:divBdr>
        </w:div>
        <w:div w:id="1219903682">
          <w:marLeft w:val="547"/>
          <w:marRight w:val="0"/>
          <w:marTop w:val="0"/>
          <w:marBottom w:val="0"/>
          <w:divBdr>
            <w:top w:val="none" w:sz="0" w:space="0" w:color="auto"/>
            <w:left w:val="none" w:sz="0" w:space="0" w:color="auto"/>
            <w:bottom w:val="none" w:sz="0" w:space="0" w:color="auto"/>
            <w:right w:val="none" w:sz="0" w:space="0" w:color="auto"/>
          </w:divBdr>
        </w:div>
        <w:div w:id="1600942847">
          <w:marLeft w:val="547"/>
          <w:marRight w:val="0"/>
          <w:marTop w:val="0"/>
          <w:marBottom w:val="0"/>
          <w:divBdr>
            <w:top w:val="none" w:sz="0" w:space="0" w:color="auto"/>
            <w:left w:val="none" w:sz="0" w:space="0" w:color="auto"/>
            <w:bottom w:val="none" w:sz="0" w:space="0" w:color="auto"/>
            <w:right w:val="none" w:sz="0" w:space="0" w:color="auto"/>
          </w:divBdr>
        </w:div>
      </w:divsChild>
    </w:div>
    <w:div w:id="1069501946">
      <w:bodyDiv w:val="1"/>
      <w:marLeft w:val="0"/>
      <w:marRight w:val="0"/>
      <w:marTop w:val="0"/>
      <w:marBottom w:val="0"/>
      <w:divBdr>
        <w:top w:val="none" w:sz="0" w:space="0" w:color="auto"/>
        <w:left w:val="none" w:sz="0" w:space="0" w:color="auto"/>
        <w:bottom w:val="none" w:sz="0" w:space="0" w:color="auto"/>
        <w:right w:val="none" w:sz="0" w:space="0" w:color="auto"/>
      </w:divBdr>
    </w:div>
    <w:div w:id="1315067381">
      <w:bodyDiv w:val="1"/>
      <w:marLeft w:val="0"/>
      <w:marRight w:val="0"/>
      <w:marTop w:val="0"/>
      <w:marBottom w:val="0"/>
      <w:divBdr>
        <w:top w:val="none" w:sz="0" w:space="0" w:color="auto"/>
        <w:left w:val="none" w:sz="0" w:space="0" w:color="auto"/>
        <w:bottom w:val="none" w:sz="0" w:space="0" w:color="auto"/>
        <w:right w:val="none" w:sz="0" w:space="0" w:color="auto"/>
      </w:divBdr>
      <w:divsChild>
        <w:div w:id="519202603">
          <w:marLeft w:val="547"/>
          <w:marRight w:val="0"/>
          <w:marTop w:val="0"/>
          <w:marBottom w:val="0"/>
          <w:divBdr>
            <w:top w:val="none" w:sz="0" w:space="0" w:color="auto"/>
            <w:left w:val="none" w:sz="0" w:space="0" w:color="auto"/>
            <w:bottom w:val="none" w:sz="0" w:space="0" w:color="auto"/>
            <w:right w:val="none" w:sz="0" w:space="0" w:color="auto"/>
          </w:divBdr>
        </w:div>
        <w:div w:id="242684091">
          <w:marLeft w:val="547"/>
          <w:marRight w:val="0"/>
          <w:marTop w:val="0"/>
          <w:marBottom w:val="0"/>
          <w:divBdr>
            <w:top w:val="none" w:sz="0" w:space="0" w:color="auto"/>
            <w:left w:val="none" w:sz="0" w:space="0" w:color="auto"/>
            <w:bottom w:val="none" w:sz="0" w:space="0" w:color="auto"/>
            <w:right w:val="none" w:sz="0" w:space="0" w:color="auto"/>
          </w:divBdr>
        </w:div>
        <w:div w:id="1950239224">
          <w:marLeft w:val="547"/>
          <w:marRight w:val="0"/>
          <w:marTop w:val="0"/>
          <w:marBottom w:val="0"/>
          <w:divBdr>
            <w:top w:val="none" w:sz="0" w:space="0" w:color="auto"/>
            <w:left w:val="none" w:sz="0" w:space="0" w:color="auto"/>
            <w:bottom w:val="none" w:sz="0" w:space="0" w:color="auto"/>
            <w:right w:val="none" w:sz="0" w:space="0" w:color="auto"/>
          </w:divBdr>
        </w:div>
      </w:divsChild>
    </w:div>
    <w:div w:id="1606426058">
      <w:bodyDiv w:val="1"/>
      <w:marLeft w:val="0"/>
      <w:marRight w:val="0"/>
      <w:marTop w:val="0"/>
      <w:marBottom w:val="0"/>
      <w:divBdr>
        <w:top w:val="none" w:sz="0" w:space="0" w:color="auto"/>
        <w:left w:val="none" w:sz="0" w:space="0" w:color="auto"/>
        <w:bottom w:val="none" w:sz="0" w:space="0" w:color="auto"/>
        <w:right w:val="none" w:sz="0" w:space="0" w:color="auto"/>
      </w:divBdr>
      <w:divsChild>
        <w:div w:id="1516306619">
          <w:marLeft w:val="547"/>
          <w:marRight w:val="0"/>
          <w:marTop w:val="0"/>
          <w:marBottom w:val="0"/>
          <w:divBdr>
            <w:top w:val="none" w:sz="0" w:space="0" w:color="auto"/>
            <w:left w:val="none" w:sz="0" w:space="0" w:color="auto"/>
            <w:bottom w:val="none" w:sz="0" w:space="0" w:color="auto"/>
            <w:right w:val="none" w:sz="0" w:space="0" w:color="auto"/>
          </w:divBdr>
        </w:div>
        <w:div w:id="240481080">
          <w:marLeft w:val="547"/>
          <w:marRight w:val="0"/>
          <w:marTop w:val="0"/>
          <w:marBottom w:val="0"/>
          <w:divBdr>
            <w:top w:val="none" w:sz="0" w:space="0" w:color="auto"/>
            <w:left w:val="none" w:sz="0" w:space="0" w:color="auto"/>
            <w:bottom w:val="none" w:sz="0" w:space="0" w:color="auto"/>
            <w:right w:val="none" w:sz="0" w:space="0" w:color="auto"/>
          </w:divBdr>
        </w:div>
        <w:div w:id="1665208904">
          <w:marLeft w:val="547"/>
          <w:marRight w:val="0"/>
          <w:marTop w:val="0"/>
          <w:marBottom w:val="0"/>
          <w:divBdr>
            <w:top w:val="none" w:sz="0" w:space="0" w:color="auto"/>
            <w:left w:val="none" w:sz="0" w:space="0" w:color="auto"/>
            <w:bottom w:val="none" w:sz="0" w:space="0" w:color="auto"/>
            <w:right w:val="none" w:sz="0" w:space="0" w:color="auto"/>
          </w:divBdr>
        </w:div>
        <w:div w:id="1721053693">
          <w:marLeft w:val="547"/>
          <w:marRight w:val="0"/>
          <w:marTop w:val="0"/>
          <w:marBottom w:val="0"/>
          <w:divBdr>
            <w:top w:val="none" w:sz="0" w:space="0" w:color="auto"/>
            <w:left w:val="none" w:sz="0" w:space="0" w:color="auto"/>
            <w:bottom w:val="none" w:sz="0" w:space="0" w:color="auto"/>
            <w:right w:val="none" w:sz="0" w:space="0" w:color="auto"/>
          </w:divBdr>
        </w:div>
      </w:divsChild>
    </w:div>
    <w:div w:id="1798379168">
      <w:bodyDiv w:val="1"/>
      <w:marLeft w:val="0"/>
      <w:marRight w:val="0"/>
      <w:marTop w:val="0"/>
      <w:marBottom w:val="0"/>
      <w:divBdr>
        <w:top w:val="none" w:sz="0" w:space="0" w:color="auto"/>
        <w:left w:val="none" w:sz="0" w:space="0" w:color="auto"/>
        <w:bottom w:val="none" w:sz="0" w:space="0" w:color="auto"/>
        <w:right w:val="none" w:sz="0" w:space="0" w:color="auto"/>
      </w:divBdr>
      <w:divsChild>
        <w:div w:id="535502626">
          <w:marLeft w:val="0"/>
          <w:marRight w:val="0"/>
          <w:marTop w:val="0"/>
          <w:marBottom w:val="0"/>
          <w:divBdr>
            <w:top w:val="none" w:sz="0" w:space="0" w:color="auto"/>
            <w:left w:val="none" w:sz="0" w:space="0" w:color="auto"/>
            <w:bottom w:val="none" w:sz="0" w:space="0" w:color="auto"/>
            <w:right w:val="none" w:sz="0" w:space="0" w:color="auto"/>
          </w:divBdr>
          <w:divsChild>
            <w:div w:id="6823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5891">
      <w:bodyDiv w:val="1"/>
      <w:marLeft w:val="0"/>
      <w:marRight w:val="0"/>
      <w:marTop w:val="0"/>
      <w:marBottom w:val="0"/>
      <w:divBdr>
        <w:top w:val="none" w:sz="0" w:space="0" w:color="auto"/>
        <w:left w:val="none" w:sz="0" w:space="0" w:color="auto"/>
        <w:bottom w:val="none" w:sz="0" w:space="0" w:color="auto"/>
        <w:right w:val="none" w:sz="0" w:space="0" w:color="auto"/>
      </w:divBdr>
      <w:divsChild>
        <w:div w:id="526679996">
          <w:marLeft w:val="547"/>
          <w:marRight w:val="0"/>
          <w:marTop w:val="0"/>
          <w:marBottom w:val="0"/>
          <w:divBdr>
            <w:top w:val="none" w:sz="0" w:space="0" w:color="auto"/>
            <w:left w:val="none" w:sz="0" w:space="0" w:color="auto"/>
            <w:bottom w:val="none" w:sz="0" w:space="0" w:color="auto"/>
            <w:right w:val="none" w:sz="0" w:space="0" w:color="auto"/>
          </w:divBdr>
        </w:div>
        <w:div w:id="1863007643">
          <w:marLeft w:val="547"/>
          <w:marRight w:val="0"/>
          <w:marTop w:val="0"/>
          <w:marBottom w:val="0"/>
          <w:divBdr>
            <w:top w:val="none" w:sz="0" w:space="0" w:color="auto"/>
            <w:left w:val="none" w:sz="0" w:space="0" w:color="auto"/>
            <w:bottom w:val="none" w:sz="0" w:space="0" w:color="auto"/>
            <w:right w:val="none" w:sz="0" w:space="0" w:color="auto"/>
          </w:divBdr>
        </w:div>
        <w:div w:id="18605834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ted.com" TargetMode="External"/><Relationship Id="rId26" Type="http://schemas.openxmlformats.org/officeDocument/2006/relationships/hyperlink" Target="http://timsilverwood.com/the-take-3-documentary/" TargetMode="External"/><Relationship Id="rId39" Type="http://schemas.openxmlformats.org/officeDocument/2006/relationships/hyperlink" Target="http://www.resourcesmart.vic.gov.au/for_businesses.html" TargetMode="External"/><Relationship Id="rId21" Type="http://schemas.openxmlformats.org/officeDocument/2006/relationships/hyperlink" Target="http://www.youtube.com/watch?v=nDTmjR_GG1w" TargetMode="External"/><Relationship Id="rId34" Type="http://schemas.openxmlformats.org/officeDocument/2006/relationships/hyperlink" Target="http://www.saxton.com.au/speakers/environment-and-climate-change-speakers/" TargetMode="External"/><Relationship Id="rId42" Type="http://schemas.openxmlformats.org/officeDocument/2006/relationships/hyperlink" Target="http://meatlessmondays-australia.com/" TargetMode="External"/><Relationship Id="rId47" Type="http://schemas.openxmlformats.org/officeDocument/2006/relationships/hyperlink" Target="http://www.environment.nsw.gov.au/volunteers/" TargetMode="External"/><Relationship Id="rId50" Type="http://schemas.openxmlformats.org/officeDocument/2006/relationships/hyperlink" Target="http://www.bicyclenetwork.com.au/general/ride2work/93176/"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green.tv" TargetMode="External"/><Relationship Id="rId25" Type="http://schemas.openxmlformats.org/officeDocument/2006/relationships/hyperlink" Target="http://www.vanishingbees.com/" TargetMode="External"/><Relationship Id="rId33" Type="http://schemas.openxmlformats.org/officeDocument/2006/relationships/hyperlink" Target="http://www.successfulspeakers.com.au/view_speakers_by_topic.php?range=&amp;topic_id=89" TargetMode="External"/><Relationship Id="rId38" Type="http://schemas.openxmlformats.org/officeDocument/2006/relationships/hyperlink" Target="http://www.ecobuy.org.au/" TargetMode="External"/><Relationship Id="rId46" Type="http://schemas.openxmlformats.org/officeDocument/2006/relationships/hyperlink" Target="http://www.natcapsolutions.org/businesscasereports.pdf" TargetMode="External"/><Relationship Id="rId2" Type="http://schemas.openxmlformats.org/officeDocument/2006/relationships/numbering" Target="numbering.xml"/><Relationship Id="rId16" Type="http://schemas.openxmlformats.org/officeDocument/2006/relationships/hyperlink" Target="http://www.natcapsolutions.org/businesscasereports.pdf" TargetMode="External"/><Relationship Id="rId20" Type="http://schemas.openxmlformats.org/officeDocument/2006/relationships/hyperlink" Target="http://www.youtube.com/watch?v=-OulbSeM9GI" TargetMode="External"/><Relationship Id="rId29" Type="http://schemas.openxmlformats.org/officeDocument/2006/relationships/hyperlink" Target="http://climate.nasa.gov/" TargetMode="External"/><Relationship Id="rId41" Type="http://schemas.openxmlformats.org/officeDocument/2006/relationships/hyperlink" Target="http://www.abc.net.au/greenatwork"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ovguide.com/the-age-of-stupid-9202a8c04000641f80000000092710eb" TargetMode="External"/><Relationship Id="rId32" Type="http://schemas.openxmlformats.org/officeDocument/2006/relationships/hyperlink" Target="http://www.platinumspeakers.com.au/page.php?id=492&amp;speaker_topic=23" TargetMode="External"/><Relationship Id="rId37" Type="http://schemas.openxmlformats.org/officeDocument/2006/relationships/hyperlink" Target="http://www.surveymonkey.com" TargetMode="External"/><Relationship Id="rId40" Type="http://schemas.openxmlformats.org/officeDocument/2006/relationships/hyperlink" Target="http://walga.asn.au/AboutWALGA.aspx" TargetMode="External"/><Relationship Id="rId45" Type="http://schemas.openxmlformats.org/officeDocument/2006/relationships/hyperlink" Target="http://www.ecosteps.com.au/content.asp?id=61"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costeps.com.au/content.asp?id=61" TargetMode="External"/><Relationship Id="rId23" Type="http://schemas.openxmlformats.org/officeDocument/2006/relationships/hyperlink" Target="http://endoftheline.com/film" TargetMode="External"/><Relationship Id="rId28" Type="http://schemas.openxmlformats.org/officeDocument/2006/relationships/hyperlink" Target="http://www.csiro.au/" TargetMode="External"/><Relationship Id="rId36" Type="http://schemas.openxmlformats.org/officeDocument/2006/relationships/hyperlink" Target="http://www.legalsectoralliance.com.au/aems.html" TargetMode="External"/><Relationship Id="rId49" Type="http://schemas.openxmlformats.org/officeDocument/2006/relationships/hyperlink" Target="http://festival.slf.org.au/" TargetMode="External"/><Relationship Id="rId10" Type="http://schemas.openxmlformats.org/officeDocument/2006/relationships/diagramLayout" Target="diagrams/layout1.xml"/><Relationship Id="rId19" Type="http://schemas.openxmlformats.org/officeDocument/2006/relationships/hyperlink" Target="http://Www.Youtube.com" TargetMode="External"/><Relationship Id="rId31" Type="http://schemas.openxmlformats.org/officeDocument/2006/relationships/hyperlink" Target="http://www.australianspeaker.com/page.php?id=608&amp;speaker_page=1" TargetMode="External"/><Relationship Id="rId44" Type="http://schemas.openxmlformats.org/officeDocument/2006/relationships/hyperlink" Target="http://www.natcapsolutions.org/businesscasereports.pdf"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natcapsolutions.org/businesscasereports.pdf" TargetMode="External"/><Relationship Id="rId22" Type="http://schemas.openxmlformats.org/officeDocument/2006/relationships/hyperlink" Target="http://www.documentarytube.com/an-inconvenient-truth" TargetMode="External"/><Relationship Id="rId27" Type="http://schemas.openxmlformats.org/officeDocument/2006/relationships/hyperlink" Target="http://www.bom.gov.au/climate/change/" TargetMode="External"/><Relationship Id="rId30" Type="http://schemas.openxmlformats.org/officeDocument/2006/relationships/hyperlink" Target="http://www.catlinarcticsurvey.com/" TargetMode="External"/><Relationship Id="rId35" Type="http://schemas.openxmlformats.org/officeDocument/2006/relationships/hyperlink" Target="http://www.environment.gov.au/sustainability/government/ems/publications/pubs/a-environmental-policy.doc" TargetMode="External"/><Relationship Id="rId43" Type="http://schemas.openxmlformats.org/officeDocument/2006/relationships/hyperlink" Target="http://www.wwf.org.au/earthhour" TargetMode="External"/><Relationship Id="rId48" Type="http://schemas.openxmlformats.org/officeDocument/2006/relationships/hyperlink" Target="http://www.banksiafdn.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J:\Net%20Balance%20Foundation\JOBS\Legal%20Sector%20Alliance\SFPJ10LSA002%20Legal%20Sector%20All\Communication\AusLSA%20Template%20201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4F03A3-F831-4F05-8B2F-5D622C2D433E}" type="doc">
      <dgm:prSet loTypeId="urn:microsoft.com/office/officeart/2005/8/layout/chevron2" loCatId="list" qsTypeId="urn:microsoft.com/office/officeart/2005/8/quickstyle/simple4" qsCatId="simple" csTypeId="urn:microsoft.com/office/officeart/2005/8/colors/accent1_2" csCatId="accent1" phldr="1"/>
      <dgm:spPr/>
      <dgm:t>
        <a:bodyPr/>
        <a:lstStyle/>
        <a:p>
          <a:endParaRPr lang="en-AU"/>
        </a:p>
      </dgm:t>
    </dgm:pt>
    <dgm:pt modelId="{2C27CEC3-4F2C-4834-B5B5-1E3CD63835BB}">
      <dgm:prSet phldrT="[Text]" custT="1"/>
      <dgm:spPr/>
      <dgm:t>
        <a:bodyPr/>
        <a:lstStyle/>
        <a:p>
          <a:r>
            <a:rPr lang="en-AU" sz="1100" b="1"/>
            <a:t>1.Identify  why</a:t>
          </a:r>
        </a:p>
      </dgm:t>
    </dgm:pt>
    <dgm:pt modelId="{F4D9F445-3B25-4AFB-AE3F-B92AFB4DC00A}" type="parTrans" cxnId="{090F371F-9980-4B35-B505-B582329695C3}">
      <dgm:prSet/>
      <dgm:spPr/>
      <dgm:t>
        <a:bodyPr/>
        <a:lstStyle/>
        <a:p>
          <a:endParaRPr lang="en-AU"/>
        </a:p>
      </dgm:t>
    </dgm:pt>
    <dgm:pt modelId="{2C0E2908-89D2-4263-AEBA-891B840DF664}" type="sibTrans" cxnId="{090F371F-9980-4B35-B505-B582329695C3}">
      <dgm:prSet/>
      <dgm:spPr/>
      <dgm:t>
        <a:bodyPr/>
        <a:lstStyle/>
        <a:p>
          <a:endParaRPr lang="en-AU"/>
        </a:p>
      </dgm:t>
    </dgm:pt>
    <dgm:pt modelId="{8C95ECAD-446A-4451-89B6-7D9AF095B23F}">
      <dgm:prSet phldrT="[Text]"/>
      <dgm:spPr/>
      <dgm:t>
        <a:bodyPr/>
        <a:lstStyle/>
        <a:p>
          <a:r>
            <a:rPr lang="en-AU"/>
            <a:t>Identify the benefits</a:t>
          </a:r>
        </a:p>
      </dgm:t>
    </dgm:pt>
    <dgm:pt modelId="{12DCF72A-A62B-48CC-98D4-1202BCFE8CB6}" type="parTrans" cxnId="{06D661B0-4342-4805-9D32-4836762E6992}">
      <dgm:prSet/>
      <dgm:spPr/>
      <dgm:t>
        <a:bodyPr/>
        <a:lstStyle/>
        <a:p>
          <a:endParaRPr lang="en-AU"/>
        </a:p>
      </dgm:t>
    </dgm:pt>
    <dgm:pt modelId="{BC9CD9C1-C814-404B-9F93-0EBA5E091420}" type="sibTrans" cxnId="{06D661B0-4342-4805-9D32-4836762E6992}">
      <dgm:prSet/>
      <dgm:spPr/>
      <dgm:t>
        <a:bodyPr/>
        <a:lstStyle/>
        <a:p>
          <a:endParaRPr lang="en-AU"/>
        </a:p>
      </dgm:t>
    </dgm:pt>
    <dgm:pt modelId="{C0C47EEE-7D92-4591-A3A0-1CFFDC2D259A}">
      <dgm:prSet phldrT="[Text]" custT="1"/>
      <dgm:spPr/>
      <dgm:t>
        <a:bodyPr/>
        <a:lstStyle/>
        <a:p>
          <a:r>
            <a:rPr lang="en-AU" sz="1200" b="1"/>
            <a:t>2. Develop Ideas</a:t>
          </a:r>
        </a:p>
      </dgm:t>
    </dgm:pt>
    <dgm:pt modelId="{F43FB4BB-947F-4AEC-B5A1-B7BC95810A31}" type="parTrans" cxnId="{F99DE023-8786-4E34-9578-74D3B46E91C9}">
      <dgm:prSet/>
      <dgm:spPr/>
      <dgm:t>
        <a:bodyPr/>
        <a:lstStyle/>
        <a:p>
          <a:endParaRPr lang="en-AU"/>
        </a:p>
      </dgm:t>
    </dgm:pt>
    <dgm:pt modelId="{FB01899D-F446-414C-A25A-393DB5A00786}" type="sibTrans" cxnId="{F99DE023-8786-4E34-9578-74D3B46E91C9}">
      <dgm:prSet/>
      <dgm:spPr/>
      <dgm:t>
        <a:bodyPr/>
        <a:lstStyle/>
        <a:p>
          <a:endParaRPr lang="en-AU"/>
        </a:p>
      </dgm:t>
    </dgm:pt>
    <dgm:pt modelId="{B4AB7747-7A59-4857-BBD7-7C754CCE4828}">
      <dgm:prSet phldrT="[Text]"/>
      <dgm:spPr/>
      <dgm:t>
        <a:bodyPr/>
        <a:lstStyle/>
        <a:p>
          <a:r>
            <a:rPr lang="en-AU"/>
            <a:t>Survey staff / consult stakeholders</a:t>
          </a:r>
        </a:p>
      </dgm:t>
    </dgm:pt>
    <dgm:pt modelId="{D1E50EF5-1AB0-4105-9655-AAAE08610EC4}" type="parTrans" cxnId="{C38209F8-9E84-465C-B18E-0ED241347643}">
      <dgm:prSet/>
      <dgm:spPr/>
      <dgm:t>
        <a:bodyPr/>
        <a:lstStyle/>
        <a:p>
          <a:endParaRPr lang="en-AU"/>
        </a:p>
      </dgm:t>
    </dgm:pt>
    <dgm:pt modelId="{8EA11D50-E497-40A8-904C-8D38E933F043}" type="sibTrans" cxnId="{C38209F8-9E84-465C-B18E-0ED241347643}">
      <dgm:prSet/>
      <dgm:spPr/>
      <dgm:t>
        <a:bodyPr/>
        <a:lstStyle/>
        <a:p>
          <a:endParaRPr lang="en-AU"/>
        </a:p>
      </dgm:t>
    </dgm:pt>
    <dgm:pt modelId="{A3A04F8D-BE54-41BB-B68A-5985B97E9FCE}">
      <dgm:prSet phldrT="[Text]" custT="1"/>
      <dgm:spPr/>
      <dgm:t>
        <a:bodyPr/>
        <a:lstStyle/>
        <a:p>
          <a:r>
            <a:rPr lang="en-AU" sz="1200" b="1"/>
            <a:t>4. Provide support</a:t>
          </a:r>
        </a:p>
      </dgm:t>
    </dgm:pt>
    <dgm:pt modelId="{78C27C24-A219-4AC4-98EA-869B9D1EB004}" type="parTrans" cxnId="{6C140D04-9F5B-4927-B3FA-02CC0EB381F4}">
      <dgm:prSet/>
      <dgm:spPr/>
      <dgm:t>
        <a:bodyPr/>
        <a:lstStyle/>
        <a:p>
          <a:endParaRPr lang="en-AU"/>
        </a:p>
      </dgm:t>
    </dgm:pt>
    <dgm:pt modelId="{96E93EB5-CEE2-4206-BE01-458C39255C16}" type="sibTrans" cxnId="{6C140D04-9F5B-4927-B3FA-02CC0EB381F4}">
      <dgm:prSet/>
      <dgm:spPr/>
      <dgm:t>
        <a:bodyPr/>
        <a:lstStyle/>
        <a:p>
          <a:endParaRPr lang="en-AU"/>
        </a:p>
      </dgm:t>
    </dgm:pt>
    <dgm:pt modelId="{FB9BDF2F-D22E-409E-AD60-3568733A8689}">
      <dgm:prSet phldrT="[Text]"/>
      <dgm:spPr/>
      <dgm:t>
        <a:bodyPr/>
        <a:lstStyle/>
        <a:p>
          <a:r>
            <a:rPr lang="en-AU"/>
            <a:t>Anchor new approaches in the firm's culture</a:t>
          </a:r>
        </a:p>
      </dgm:t>
    </dgm:pt>
    <dgm:pt modelId="{B010871B-778C-4145-B8F6-A980ABC991B3}" type="parTrans" cxnId="{A81793BB-7FD3-4E84-A136-8A6B8BA40D9C}">
      <dgm:prSet/>
      <dgm:spPr/>
      <dgm:t>
        <a:bodyPr/>
        <a:lstStyle/>
        <a:p>
          <a:endParaRPr lang="en-AU"/>
        </a:p>
      </dgm:t>
    </dgm:pt>
    <dgm:pt modelId="{B1BF1B84-66DF-41B4-89EA-DE13ACCF67DB}" type="sibTrans" cxnId="{A81793BB-7FD3-4E84-A136-8A6B8BA40D9C}">
      <dgm:prSet/>
      <dgm:spPr/>
      <dgm:t>
        <a:bodyPr/>
        <a:lstStyle/>
        <a:p>
          <a:endParaRPr lang="en-AU"/>
        </a:p>
      </dgm:t>
    </dgm:pt>
    <dgm:pt modelId="{D4072F1B-A1B3-47CA-86E2-410C8B46940A}">
      <dgm:prSet phldrT="[Text]" custT="1"/>
      <dgm:spPr/>
      <dgm:t>
        <a:bodyPr/>
        <a:lstStyle/>
        <a:p>
          <a:r>
            <a:rPr lang="en-AU" sz="1200" b="1"/>
            <a:t>5. Celebrate success!</a:t>
          </a:r>
        </a:p>
      </dgm:t>
    </dgm:pt>
    <dgm:pt modelId="{D80872E6-C2C6-4B71-A2FE-80586FC60903}" type="parTrans" cxnId="{0E56DBA0-120B-4DD5-9D96-21A0ADB13385}">
      <dgm:prSet/>
      <dgm:spPr/>
      <dgm:t>
        <a:bodyPr/>
        <a:lstStyle/>
        <a:p>
          <a:endParaRPr lang="en-AU"/>
        </a:p>
      </dgm:t>
    </dgm:pt>
    <dgm:pt modelId="{8D998466-FF9C-449D-90D3-0327134A78BC}" type="sibTrans" cxnId="{0E56DBA0-120B-4DD5-9D96-21A0ADB13385}">
      <dgm:prSet/>
      <dgm:spPr/>
      <dgm:t>
        <a:bodyPr/>
        <a:lstStyle/>
        <a:p>
          <a:endParaRPr lang="en-AU"/>
        </a:p>
      </dgm:t>
    </dgm:pt>
    <dgm:pt modelId="{81CF8AA8-AFDC-4D53-8C12-5887FECA7215}">
      <dgm:prSet phldrT="[Text]" custT="1"/>
      <dgm:spPr/>
      <dgm:t>
        <a:bodyPr/>
        <a:lstStyle/>
        <a:p>
          <a:r>
            <a:rPr lang="en-AU" sz="1200" b="1"/>
            <a:t>3. Build enthusiasm</a:t>
          </a:r>
        </a:p>
      </dgm:t>
    </dgm:pt>
    <dgm:pt modelId="{CB1070E0-44D6-4D47-B0AA-B38004A0A6C5}" type="parTrans" cxnId="{0C78A488-8286-46B5-8C9D-357ED2ADFED5}">
      <dgm:prSet/>
      <dgm:spPr/>
      <dgm:t>
        <a:bodyPr/>
        <a:lstStyle/>
        <a:p>
          <a:endParaRPr lang="en-AU"/>
        </a:p>
      </dgm:t>
    </dgm:pt>
    <dgm:pt modelId="{90076A8C-1122-406A-9595-0B34CDFD245B}" type="sibTrans" cxnId="{0C78A488-8286-46B5-8C9D-357ED2ADFED5}">
      <dgm:prSet/>
      <dgm:spPr/>
      <dgm:t>
        <a:bodyPr/>
        <a:lstStyle/>
        <a:p>
          <a:endParaRPr lang="en-AU"/>
        </a:p>
      </dgm:t>
    </dgm:pt>
    <dgm:pt modelId="{F69C2BDB-42B5-47E9-98AC-122BA2BFA96E}">
      <dgm:prSet phldrT="[Text]"/>
      <dgm:spPr/>
      <dgm:t>
        <a:bodyPr/>
        <a:lstStyle/>
        <a:p>
          <a:r>
            <a:rPr lang="en-AU"/>
            <a:t>Empower action</a:t>
          </a:r>
        </a:p>
      </dgm:t>
    </dgm:pt>
    <dgm:pt modelId="{64F24AE2-18FF-4724-AE1C-31CF6CA0B436}" type="parTrans" cxnId="{D1B32BC0-5F01-43E0-9E7A-50A03FA7E641}">
      <dgm:prSet/>
      <dgm:spPr/>
      <dgm:t>
        <a:bodyPr/>
        <a:lstStyle/>
        <a:p>
          <a:endParaRPr lang="en-AU"/>
        </a:p>
      </dgm:t>
    </dgm:pt>
    <dgm:pt modelId="{02F2AF03-62C4-4008-BC17-001291B0E559}" type="sibTrans" cxnId="{D1B32BC0-5F01-43E0-9E7A-50A03FA7E641}">
      <dgm:prSet/>
      <dgm:spPr/>
      <dgm:t>
        <a:bodyPr/>
        <a:lstStyle/>
        <a:p>
          <a:endParaRPr lang="en-AU"/>
        </a:p>
      </dgm:t>
    </dgm:pt>
    <dgm:pt modelId="{B9D30BB5-B1AE-4301-9F2C-A125433C98EE}">
      <dgm:prSet phldrT="[Text]"/>
      <dgm:spPr/>
      <dgm:t>
        <a:bodyPr/>
        <a:lstStyle/>
        <a:p>
          <a:r>
            <a:rPr lang="en-AU"/>
            <a:t> Develop a communications platform </a:t>
          </a:r>
        </a:p>
      </dgm:t>
    </dgm:pt>
    <dgm:pt modelId="{FF817B82-4723-4E5B-B3AF-1C2A2A6C011E}" type="parTrans" cxnId="{9B687F96-E4DF-442B-A272-E6D74624AEB8}">
      <dgm:prSet/>
      <dgm:spPr/>
      <dgm:t>
        <a:bodyPr/>
        <a:lstStyle/>
        <a:p>
          <a:endParaRPr lang="en-AU"/>
        </a:p>
      </dgm:t>
    </dgm:pt>
    <dgm:pt modelId="{A22C5755-CA8F-4A4D-B7D2-0B1ECF701163}" type="sibTrans" cxnId="{9B687F96-E4DF-442B-A272-E6D74624AEB8}">
      <dgm:prSet/>
      <dgm:spPr/>
      <dgm:t>
        <a:bodyPr/>
        <a:lstStyle/>
        <a:p>
          <a:endParaRPr lang="en-AU"/>
        </a:p>
      </dgm:t>
    </dgm:pt>
    <dgm:pt modelId="{473C9408-CE9D-411C-A372-63DD4B783B1B}">
      <dgm:prSet phldrT="[Text]" custT="1"/>
      <dgm:spPr/>
      <dgm:t>
        <a:bodyPr/>
        <a:lstStyle/>
        <a:p>
          <a:r>
            <a:rPr lang="en-AU" sz="1200" b="1"/>
            <a:t>6. Reinforce the message</a:t>
          </a:r>
        </a:p>
      </dgm:t>
    </dgm:pt>
    <dgm:pt modelId="{08FE0AF1-243E-47D3-B77E-63C2CF1C8019}" type="parTrans" cxnId="{4A369CBB-2636-422B-A92D-58F5E5B2325B}">
      <dgm:prSet/>
      <dgm:spPr/>
      <dgm:t>
        <a:bodyPr/>
        <a:lstStyle/>
        <a:p>
          <a:endParaRPr lang="en-AU"/>
        </a:p>
      </dgm:t>
    </dgm:pt>
    <dgm:pt modelId="{9E918E94-95E2-4BEE-8A6C-33857887946E}" type="sibTrans" cxnId="{4A369CBB-2636-422B-A92D-58F5E5B2325B}">
      <dgm:prSet/>
      <dgm:spPr/>
      <dgm:t>
        <a:bodyPr/>
        <a:lstStyle/>
        <a:p>
          <a:endParaRPr lang="en-AU"/>
        </a:p>
      </dgm:t>
    </dgm:pt>
    <dgm:pt modelId="{618ECAE4-61B6-41D1-91DF-CC4C187F4337}">
      <dgm:prSet phldrT="[Text]"/>
      <dgm:spPr/>
      <dgm:t>
        <a:bodyPr/>
        <a:lstStyle/>
        <a:p>
          <a:r>
            <a:rPr lang="en-AU">
              <a:solidFill>
                <a:sysClr val="windowText" lastClr="000000"/>
              </a:solidFill>
              <a:latin typeface="+mn-lt"/>
            </a:rPr>
            <a:t>Generate and celebrate short-term wins</a:t>
          </a:r>
        </a:p>
      </dgm:t>
    </dgm:pt>
    <dgm:pt modelId="{50D983E5-E91E-405A-BCA2-ED3617469094}" type="parTrans" cxnId="{48CC1BCE-90B8-4BBC-8443-738860128534}">
      <dgm:prSet/>
      <dgm:spPr/>
      <dgm:t>
        <a:bodyPr/>
        <a:lstStyle/>
        <a:p>
          <a:endParaRPr lang="en-AU"/>
        </a:p>
      </dgm:t>
    </dgm:pt>
    <dgm:pt modelId="{F1F16BB4-03A2-438B-8E14-EE430202778D}" type="sibTrans" cxnId="{48CC1BCE-90B8-4BBC-8443-738860128534}">
      <dgm:prSet/>
      <dgm:spPr/>
      <dgm:t>
        <a:bodyPr/>
        <a:lstStyle/>
        <a:p>
          <a:endParaRPr lang="en-AU"/>
        </a:p>
      </dgm:t>
    </dgm:pt>
    <dgm:pt modelId="{2BDEF126-C513-45FF-BF59-789752FD30E6}">
      <dgm:prSet phldrT="[Text]"/>
      <dgm:spPr/>
      <dgm:t>
        <a:bodyPr/>
        <a:lstStyle/>
        <a:p>
          <a:r>
            <a:rPr lang="en-AU"/>
            <a:t>Identify champions, establish a 'green' committee</a:t>
          </a:r>
        </a:p>
      </dgm:t>
    </dgm:pt>
    <dgm:pt modelId="{E0A5BB7F-E245-4446-A969-382819E49EDB}" type="parTrans" cxnId="{FC3E9372-6E16-46D7-9766-643BD2E53D4D}">
      <dgm:prSet/>
      <dgm:spPr/>
      <dgm:t>
        <a:bodyPr/>
        <a:lstStyle/>
        <a:p>
          <a:endParaRPr lang="en-AU"/>
        </a:p>
      </dgm:t>
    </dgm:pt>
    <dgm:pt modelId="{B5748B59-3339-4709-8D8E-EC4DE05CBCCE}" type="sibTrans" cxnId="{FC3E9372-6E16-46D7-9766-643BD2E53D4D}">
      <dgm:prSet/>
      <dgm:spPr/>
      <dgm:t>
        <a:bodyPr/>
        <a:lstStyle/>
        <a:p>
          <a:endParaRPr lang="en-AU"/>
        </a:p>
      </dgm:t>
    </dgm:pt>
    <dgm:pt modelId="{D09A50BE-0601-4A58-ADC3-629BCB206A40}">
      <dgm:prSet phldrT="[Text]"/>
      <dgm:spPr/>
      <dgm:t>
        <a:bodyPr/>
        <a:lstStyle/>
        <a:p>
          <a:r>
            <a:rPr lang="en-AU"/>
            <a:t>Develop a strategy, objectives and goals </a:t>
          </a:r>
        </a:p>
      </dgm:t>
    </dgm:pt>
    <dgm:pt modelId="{26DDCF63-3F2C-42D0-B468-64B3F151F338}" type="parTrans" cxnId="{A9FB787D-3725-402B-ACB4-BE6102056DAE}">
      <dgm:prSet/>
      <dgm:spPr/>
      <dgm:t>
        <a:bodyPr/>
        <a:lstStyle/>
        <a:p>
          <a:endParaRPr lang="en-AU"/>
        </a:p>
      </dgm:t>
    </dgm:pt>
    <dgm:pt modelId="{9A1FCD0D-D016-4A7E-BB2F-B6409F92ED4E}" type="sibTrans" cxnId="{A9FB787D-3725-402B-ACB4-BE6102056DAE}">
      <dgm:prSet/>
      <dgm:spPr/>
      <dgm:t>
        <a:bodyPr/>
        <a:lstStyle/>
        <a:p>
          <a:endParaRPr lang="en-AU"/>
        </a:p>
      </dgm:t>
    </dgm:pt>
    <dgm:pt modelId="{64A23191-FB20-4816-9D6D-CB371D8CE4DC}">
      <dgm:prSet phldrT="[Text]"/>
      <dgm:spPr/>
      <dgm:t>
        <a:bodyPr/>
        <a:lstStyle/>
        <a:p>
          <a:r>
            <a:rPr lang="en-AU"/>
            <a:t>Keep messages simple</a:t>
          </a:r>
        </a:p>
      </dgm:t>
    </dgm:pt>
    <dgm:pt modelId="{1FF9320D-55B8-4450-A9E0-CC0A118A13DB}" type="parTrans" cxnId="{86783EE1-1E05-4FEF-9AD9-9A45AA33B977}">
      <dgm:prSet/>
      <dgm:spPr/>
      <dgm:t>
        <a:bodyPr/>
        <a:lstStyle/>
        <a:p>
          <a:endParaRPr lang="en-AU"/>
        </a:p>
      </dgm:t>
    </dgm:pt>
    <dgm:pt modelId="{1215C027-CB09-4761-84E0-08CF094E6B00}" type="sibTrans" cxnId="{86783EE1-1E05-4FEF-9AD9-9A45AA33B977}">
      <dgm:prSet/>
      <dgm:spPr/>
      <dgm:t>
        <a:bodyPr/>
        <a:lstStyle/>
        <a:p>
          <a:endParaRPr lang="en-AU"/>
        </a:p>
      </dgm:t>
    </dgm:pt>
    <dgm:pt modelId="{7398ED17-0162-453B-81C1-AD9A514BFE56}">
      <dgm:prSet phldrT="[Text]"/>
      <dgm:spPr/>
      <dgm:t>
        <a:bodyPr/>
        <a:lstStyle/>
        <a:p>
          <a:r>
            <a:rPr lang="en-AU"/>
            <a:t>Remove barriers</a:t>
          </a:r>
        </a:p>
      </dgm:t>
    </dgm:pt>
    <dgm:pt modelId="{A338DAD2-274B-4B83-92C5-5FD0D58467B1}" type="parTrans" cxnId="{BC53EB51-C8C4-4BDB-AB98-FCBF2A71CAED}">
      <dgm:prSet/>
      <dgm:spPr/>
      <dgm:t>
        <a:bodyPr/>
        <a:lstStyle/>
        <a:p>
          <a:endParaRPr lang="en-AU"/>
        </a:p>
      </dgm:t>
    </dgm:pt>
    <dgm:pt modelId="{7CDBC1B8-C0D1-4F81-9A4A-70BC49878E59}" type="sibTrans" cxnId="{BC53EB51-C8C4-4BDB-AB98-FCBF2A71CAED}">
      <dgm:prSet/>
      <dgm:spPr/>
      <dgm:t>
        <a:bodyPr/>
        <a:lstStyle/>
        <a:p>
          <a:endParaRPr lang="en-AU"/>
        </a:p>
      </dgm:t>
    </dgm:pt>
    <dgm:pt modelId="{FE921EBE-B7C9-4D94-82BA-9A1FAEF67140}">
      <dgm:prSet phldrT="[Text]"/>
      <dgm:spPr/>
      <dgm:t>
        <a:bodyPr/>
        <a:lstStyle/>
        <a:p>
          <a:r>
            <a:rPr lang="en-AU"/>
            <a:t>Be realistic</a:t>
          </a:r>
        </a:p>
      </dgm:t>
    </dgm:pt>
    <dgm:pt modelId="{2AC678BE-FD9D-4C1A-9F13-F1924C7112F2}" type="parTrans" cxnId="{7433A63D-AE96-42DB-A9A7-7076FFE6D028}">
      <dgm:prSet/>
      <dgm:spPr/>
      <dgm:t>
        <a:bodyPr/>
        <a:lstStyle/>
        <a:p>
          <a:endParaRPr lang="en-AU"/>
        </a:p>
      </dgm:t>
    </dgm:pt>
    <dgm:pt modelId="{696BCE2C-C1A6-4AAD-9564-4F594CEE74C3}" type="sibTrans" cxnId="{7433A63D-AE96-42DB-A9A7-7076FFE6D028}">
      <dgm:prSet/>
      <dgm:spPr/>
      <dgm:t>
        <a:bodyPr/>
        <a:lstStyle/>
        <a:p>
          <a:endParaRPr lang="en-AU"/>
        </a:p>
      </dgm:t>
    </dgm:pt>
    <dgm:pt modelId="{E06AE442-F72D-420B-A4C6-C66D4E06B49E}">
      <dgm:prSet phldrT="[Text]"/>
      <dgm:spPr/>
      <dgm:t>
        <a:bodyPr/>
        <a:lstStyle/>
        <a:p>
          <a:r>
            <a:rPr lang="en-AU"/>
            <a:t>Use wins and information from your campaigns in your ongoing sustainability plan</a:t>
          </a:r>
        </a:p>
      </dgm:t>
    </dgm:pt>
    <dgm:pt modelId="{87362F49-BB6F-4F96-824C-B2FFAEDFF453}" type="parTrans" cxnId="{90C792D1-C49C-45BC-912B-1A568B61673F}">
      <dgm:prSet/>
      <dgm:spPr/>
      <dgm:t>
        <a:bodyPr/>
        <a:lstStyle/>
        <a:p>
          <a:endParaRPr lang="en-AU"/>
        </a:p>
      </dgm:t>
    </dgm:pt>
    <dgm:pt modelId="{4BD27ADF-7135-42D4-B762-E39D91EF2F81}" type="sibTrans" cxnId="{90C792D1-C49C-45BC-912B-1A568B61673F}">
      <dgm:prSet/>
      <dgm:spPr/>
      <dgm:t>
        <a:bodyPr/>
        <a:lstStyle/>
        <a:p>
          <a:endParaRPr lang="en-AU"/>
        </a:p>
      </dgm:t>
    </dgm:pt>
    <dgm:pt modelId="{2B22B561-ED33-491E-9714-9388E4907EE0}">
      <dgm:prSet phldrT="[Text]"/>
      <dgm:spPr/>
      <dgm:t>
        <a:bodyPr/>
        <a:lstStyle/>
        <a:p>
          <a:r>
            <a:rPr lang="en-AU"/>
            <a:t> Coordinate with existing committees and departments</a:t>
          </a:r>
        </a:p>
      </dgm:t>
    </dgm:pt>
    <dgm:pt modelId="{5E17CE4F-D998-4674-BF97-F90094DAA5E0}" type="parTrans" cxnId="{1C360207-337A-4A8E-A13D-538A5ACD1E71}">
      <dgm:prSet/>
      <dgm:spPr/>
      <dgm:t>
        <a:bodyPr/>
        <a:lstStyle/>
        <a:p>
          <a:endParaRPr lang="en-AU"/>
        </a:p>
      </dgm:t>
    </dgm:pt>
    <dgm:pt modelId="{2E2F7B4C-15FE-4FE2-B263-836782D3DBD2}" type="sibTrans" cxnId="{1C360207-337A-4A8E-A13D-538A5ACD1E71}">
      <dgm:prSet/>
      <dgm:spPr/>
      <dgm:t>
        <a:bodyPr/>
        <a:lstStyle/>
        <a:p>
          <a:endParaRPr lang="en-AU"/>
        </a:p>
      </dgm:t>
    </dgm:pt>
    <dgm:pt modelId="{DF476979-4475-483D-A62E-583D4844BAAA}">
      <dgm:prSet phldrT="[Text]"/>
      <dgm:spPr/>
      <dgm:t>
        <a:bodyPr/>
        <a:lstStyle/>
        <a:p>
          <a:r>
            <a:rPr lang="en-AU"/>
            <a:t> Involve staff</a:t>
          </a:r>
          <a:endParaRPr lang="en-AU" u="sng">
            <a:solidFill>
              <a:srgbClr val="0070C0"/>
            </a:solidFill>
          </a:endParaRPr>
        </a:p>
      </dgm:t>
    </dgm:pt>
    <dgm:pt modelId="{EB6DD8B0-4D08-4F9F-A41A-D89B7453D7B6}" type="parTrans" cxnId="{B980EB96-F6DF-486B-9228-33D5A18053D1}">
      <dgm:prSet/>
      <dgm:spPr/>
      <dgm:t>
        <a:bodyPr/>
        <a:lstStyle/>
        <a:p>
          <a:endParaRPr lang="en-AU"/>
        </a:p>
      </dgm:t>
    </dgm:pt>
    <dgm:pt modelId="{7D2BDED2-12B6-4EC9-8953-FC5B05D59D2C}" type="sibTrans" cxnId="{B980EB96-F6DF-486B-9228-33D5A18053D1}">
      <dgm:prSet/>
      <dgm:spPr/>
      <dgm:t>
        <a:bodyPr/>
        <a:lstStyle/>
        <a:p>
          <a:endParaRPr lang="en-AU"/>
        </a:p>
      </dgm:t>
    </dgm:pt>
    <dgm:pt modelId="{39395C07-261B-484D-A81D-E34B96DF6E68}">
      <dgm:prSet phldrT="[Text]"/>
      <dgm:spPr/>
      <dgm:t>
        <a:bodyPr/>
        <a:lstStyle/>
        <a:p>
          <a:r>
            <a:rPr lang="en-AU"/>
            <a:t>Help staff see the need to change</a:t>
          </a:r>
        </a:p>
      </dgm:t>
    </dgm:pt>
    <dgm:pt modelId="{46047B8F-159B-4D4F-A51D-DB2FDB948622}" type="parTrans" cxnId="{BFF3D857-204A-40D6-92B3-5D1154F354E4}">
      <dgm:prSet/>
      <dgm:spPr/>
      <dgm:t>
        <a:bodyPr/>
        <a:lstStyle/>
        <a:p>
          <a:endParaRPr lang="en-AU"/>
        </a:p>
      </dgm:t>
    </dgm:pt>
    <dgm:pt modelId="{566165A9-D639-45F2-AF50-F0AAD79B1F4B}" type="sibTrans" cxnId="{BFF3D857-204A-40D6-92B3-5D1154F354E4}">
      <dgm:prSet/>
      <dgm:spPr/>
      <dgm:t>
        <a:bodyPr/>
        <a:lstStyle/>
        <a:p>
          <a:endParaRPr lang="en-AU"/>
        </a:p>
      </dgm:t>
    </dgm:pt>
    <dgm:pt modelId="{58105CBE-2144-41A9-B3E7-84F955D1992A}">
      <dgm:prSet phldrT="[Text]"/>
      <dgm:spPr/>
      <dgm:t>
        <a:bodyPr/>
        <a:lstStyle/>
        <a:p>
          <a:r>
            <a:rPr lang="en-AU">
              <a:solidFill>
                <a:sysClr val="windowText" lastClr="000000"/>
              </a:solidFill>
              <a:latin typeface="+mn-lt"/>
            </a:rPr>
            <a:t>Reward those who make success possible</a:t>
          </a:r>
        </a:p>
      </dgm:t>
    </dgm:pt>
    <dgm:pt modelId="{E19F43B2-1897-4787-81FB-C056BA8B4CA0}" type="parTrans" cxnId="{B8A92D97-FCCB-413F-BF2A-B7549EC3602B}">
      <dgm:prSet/>
      <dgm:spPr/>
      <dgm:t>
        <a:bodyPr/>
        <a:lstStyle/>
        <a:p>
          <a:endParaRPr lang="en-AU"/>
        </a:p>
      </dgm:t>
    </dgm:pt>
    <dgm:pt modelId="{9A5D2C5A-3FCE-4AE0-8848-F7A598EAFC2E}" type="sibTrans" cxnId="{B8A92D97-FCCB-413F-BF2A-B7549EC3602B}">
      <dgm:prSet/>
      <dgm:spPr/>
      <dgm:t>
        <a:bodyPr/>
        <a:lstStyle/>
        <a:p>
          <a:endParaRPr lang="en-AU"/>
        </a:p>
      </dgm:t>
    </dgm:pt>
    <dgm:pt modelId="{F6CCE56F-2002-4273-8262-DA43C363A1B8}">
      <dgm:prSet phldrT="[Text]"/>
      <dgm:spPr/>
      <dgm:t>
        <a:bodyPr/>
        <a:lstStyle/>
        <a:p>
          <a:r>
            <a:rPr lang="en-AU"/>
            <a:t>Integrate principles  into existing processes</a:t>
          </a:r>
        </a:p>
      </dgm:t>
    </dgm:pt>
    <dgm:pt modelId="{276405B1-FFCF-4435-BAF9-87F6BD625304}" type="parTrans" cxnId="{84EFA561-E698-48A0-BF33-29E0535C382E}">
      <dgm:prSet/>
      <dgm:spPr/>
      <dgm:t>
        <a:bodyPr/>
        <a:lstStyle/>
        <a:p>
          <a:endParaRPr lang="en-AU"/>
        </a:p>
      </dgm:t>
    </dgm:pt>
    <dgm:pt modelId="{CFBE813F-5B76-45D2-888C-45FD3958AA26}" type="sibTrans" cxnId="{84EFA561-E698-48A0-BF33-29E0535C382E}">
      <dgm:prSet/>
      <dgm:spPr/>
      <dgm:t>
        <a:bodyPr/>
        <a:lstStyle/>
        <a:p>
          <a:endParaRPr lang="en-AU"/>
        </a:p>
      </dgm:t>
    </dgm:pt>
    <dgm:pt modelId="{A592B5F3-B2D4-41B3-B89A-9C62FDC20947}">
      <dgm:prSet phldrT="[Text]"/>
      <dgm:spPr/>
      <dgm:t>
        <a:bodyPr/>
        <a:lstStyle/>
        <a:p>
          <a:r>
            <a:rPr lang="en-AU">
              <a:solidFill>
                <a:sysClr val="windowText" lastClr="000000"/>
              </a:solidFill>
              <a:latin typeface="+mn-lt"/>
            </a:rPr>
            <a:t>Communicate progress</a:t>
          </a:r>
        </a:p>
      </dgm:t>
    </dgm:pt>
    <dgm:pt modelId="{25A3FF74-31FD-4FC5-8989-B988EA01573C}" type="parTrans" cxnId="{3E7827AF-69F1-4F3F-8B6D-1BD0398C40C0}">
      <dgm:prSet/>
      <dgm:spPr/>
      <dgm:t>
        <a:bodyPr/>
        <a:lstStyle/>
        <a:p>
          <a:endParaRPr lang="en-AU"/>
        </a:p>
      </dgm:t>
    </dgm:pt>
    <dgm:pt modelId="{FF2B2B34-DF5D-4C54-9BEF-73CD63E1EEE4}" type="sibTrans" cxnId="{3E7827AF-69F1-4F3F-8B6D-1BD0398C40C0}">
      <dgm:prSet/>
      <dgm:spPr/>
      <dgm:t>
        <a:bodyPr/>
        <a:lstStyle/>
        <a:p>
          <a:endParaRPr lang="en-AU"/>
        </a:p>
      </dgm:t>
    </dgm:pt>
    <dgm:pt modelId="{C01CC347-0C96-4646-B529-8F006A6DC48F}">
      <dgm:prSet phldrT="[Text]"/>
      <dgm:spPr/>
      <dgm:t>
        <a:bodyPr/>
        <a:lstStyle/>
        <a:p>
          <a:r>
            <a:rPr lang="en-AU"/>
            <a:t>Secure support from senior management </a:t>
          </a:r>
        </a:p>
      </dgm:t>
    </dgm:pt>
    <dgm:pt modelId="{7BF66F41-180D-403C-B8F4-F97124DD8EAC}" type="parTrans" cxnId="{C194E1AC-7AD1-4CC2-AB30-53457F0C13D8}">
      <dgm:prSet/>
      <dgm:spPr/>
      <dgm:t>
        <a:bodyPr/>
        <a:lstStyle/>
        <a:p>
          <a:endParaRPr lang="en-AU"/>
        </a:p>
      </dgm:t>
    </dgm:pt>
    <dgm:pt modelId="{4414E565-76F3-499A-8267-46B0B6050341}" type="sibTrans" cxnId="{C194E1AC-7AD1-4CC2-AB30-53457F0C13D8}">
      <dgm:prSet/>
      <dgm:spPr/>
      <dgm:t>
        <a:bodyPr/>
        <a:lstStyle/>
        <a:p>
          <a:endParaRPr lang="en-AU"/>
        </a:p>
      </dgm:t>
    </dgm:pt>
    <dgm:pt modelId="{ED7CC645-85B0-44A0-B1B7-AF43B86BBFAF}">
      <dgm:prSet phldrT="[Text]"/>
      <dgm:spPr/>
      <dgm:t>
        <a:bodyPr/>
        <a:lstStyle/>
        <a:p>
          <a:r>
            <a:rPr lang="en-AU"/>
            <a:t>Make it relevant</a:t>
          </a:r>
        </a:p>
      </dgm:t>
    </dgm:pt>
    <dgm:pt modelId="{09B85374-D1C6-481E-B286-ABAB519CB362}" type="parTrans" cxnId="{5D13460C-279A-4B1A-BB99-393C0353D3C0}">
      <dgm:prSet/>
      <dgm:spPr/>
      <dgm:t>
        <a:bodyPr/>
        <a:lstStyle/>
        <a:p>
          <a:endParaRPr lang="en-AU"/>
        </a:p>
      </dgm:t>
    </dgm:pt>
    <dgm:pt modelId="{287B88AE-4CB6-45A7-94E1-9346701C1B7F}" type="sibTrans" cxnId="{5D13460C-279A-4B1A-BB99-393C0353D3C0}">
      <dgm:prSet/>
      <dgm:spPr/>
      <dgm:t>
        <a:bodyPr/>
        <a:lstStyle/>
        <a:p>
          <a:endParaRPr lang="en-AU"/>
        </a:p>
      </dgm:t>
    </dgm:pt>
    <dgm:pt modelId="{C6CD4646-E89C-4ACD-9F75-7F35999F0D84}" type="pres">
      <dgm:prSet presAssocID="{DE4F03A3-F831-4F05-8B2F-5D622C2D433E}" presName="linearFlow" presStyleCnt="0">
        <dgm:presLayoutVars>
          <dgm:dir/>
          <dgm:animLvl val="lvl"/>
          <dgm:resizeHandles val="exact"/>
        </dgm:presLayoutVars>
      </dgm:prSet>
      <dgm:spPr/>
      <dgm:t>
        <a:bodyPr/>
        <a:lstStyle/>
        <a:p>
          <a:endParaRPr lang="en-AU"/>
        </a:p>
      </dgm:t>
    </dgm:pt>
    <dgm:pt modelId="{C318F3AC-0787-4A33-ADFA-43250EBF735C}" type="pres">
      <dgm:prSet presAssocID="{2C27CEC3-4F2C-4834-B5B5-1E3CD63835BB}" presName="composite" presStyleCnt="0"/>
      <dgm:spPr/>
      <dgm:t>
        <a:bodyPr/>
        <a:lstStyle/>
        <a:p>
          <a:endParaRPr lang="en-AU"/>
        </a:p>
      </dgm:t>
    </dgm:pt>
    <dgm:pt modelId="{6387D2EE-C2F9-486F-943F-D5025318F54D}" type="pres">
      <dgm:prSet presAssocID="{2C27CEC3-4F2C-4834-B5B5-1E3CD63835BB}" presName="parentText" presStyleLbl="alignNode1" presStyleIdx="0" presStyleCnt="6">
        <dgm:presLayoutVars>
          <dgm:chMax val="1"/>
          <dgm:bulletEnabled val="1"/>
        </dgm:presLayoutVars>
      </dgm:prSet>
      <dgm:spPr/>
      <dgm:t>
        <a:bodyPr/>
        <a:lstStyle/>
        <a:p>
          <a:endParaRPr lang="en-AU"/>
        </a:p>
      </dgm:t>
    </dgm:pt>
    <dgm:pt modelId="{3913144C-A89D-4052-BD05-942D8DF26C63}" type="pres">
      <dgm:prSet presAssocID="{2C27CEC3-4F2C-4834-B5B5-1E3CD63835BB}" presName="descendantText" presStyleLbl="alignAcc1" presStyleIdx="0" presStyleCnt="6">
        <dgm:presLayoutVars>
          <dgm:bulletEnabled val="1"/>
        </dgm:presLayoutVars>
      </dgm:prSet>
      <dgm:spPr/>
      <dgm:t>
        <a:bodyPr/>
        <a:lstStyle/>
        <a:p>
          <a:endParaRPr lang="en-AU"/>
        </a:p>
      </dgm:t>
    </dgm:pt>
    <dgm:pt modelId="{6DC1508D-EBA6-4C77-AC30-ADA1213AB25C}" type="pres">
      <dgm:prSet presAssocID="{2C0E2908-89D2-4263-AEBA-891B840DF664}" presName="sp" presStyleCnt="0"/>
      <dgm:spPr/>
      <dgm:t>
        <a:bodyPr/>
        <a:lstStyle/>
        <a:p>
          <a:endParaRPr lang="en-AU"/>
        </a:p>
      </dgm:t>
    </dgm:pt>
    <dgm:pt modelId="{4B871423-D6DE-44F5-8864-9627DAA25156}" type="pres">
      <dgm:prSet presAssocID="{C0C47EEE-7D92-4591-A3A0-1CFFDC2D259A}" presName="composite" presStyleCnt="0"/>
      <dgm:spPr/>
      <dgm:t>
        <a:bodyPr/>
        <a:lstStyle/>
        <a:p>
          <a:endParaRPr lang="en-AU"/>
        </a:p>
      </dgm:t>
    </dgm:pt>
    <dgm:pt modelId="{0243DBBA-B0DE-4993-A98D-6108C2DEA267}" type="pres">
      <dgm:prSet presAssocID="{C0C47EEE-7D92-4591-A3A0-1CFFDC2D259A}" presName="parentText" presStyleLbl="alignNode1" presStyleIdx="1" presStyleCnt="6">
        <dgm:presLayoutVars>
          <dgm:chMax val="1"/>
          <dgm:bulletEnabled val="1"/>
        </dgm:presLayoutVars>
      </dgm:prSet>
      <dgm:spPr/>
      <dgm:t>
        <a:bodyPr/>
        <a:lstStyle/>
        <a:p>
          <a:endParaRPr lang="en-AU"/>
        </a:p>
      </dgm:t>
    </dgm:pt>
    <dgm:pt modelId="{8A8D7ACD-623C-47E7-936A-EB3871E00A0F}" type="pres">
      <dgm:prSet presAssocID="{C0C47EEE-7D92-4591-A3A0-1CFFDC2D259A}" presName="descendantText" presStyleLbl="alignAcc1" presStyleIdx="1" presStyleCnt="6" custLinFactNeighborX="200">
        <dgm:presLayoutVars>
          <dgm:bulletEnabled val="1"/>
        </dgm:presLayoutVars>
      </dgm:prSet>
      <dgm:spPr/>
      <dgm:t>
        <a:bodyPr/>
        <a:lstStyle/>
        <a:p>
          <a:endParaRPr lang="en-AU"/>
        </a:p>
      </dgm:t>
    </dgm:pt>
    <dgm:pt modelId="{C7FC0D2B-6F01-49AE-BE19-1CD53AE68E35}" type="pres">
      <dgm:prSet presAssocID="{FB01899D-F446-414C-A25A-393DB5A00786}" presName="sp" presStyleCnt="0"/>
      <dgm:spPr/>
      <dgm:t>
        <a:bodyPr/>
        <a:lstStyle/>
        <a:p>
          <a:endParaRPr lang="en-AU"/>
        </a:p>
      </dgm:t>
    </dgm:pt>
    <dgm:pt modelId="{371D048A-FD8E-40BC-AE83-17DFB6A16A3E}" type="pres">
      <dgm:prSet presAssocID="{81CF8AA8-AFDC-4D53-8C12-5887FECA7215}" presName="composite" presStyleCnt="0"/>
      <dgm:spPr/>
      <dgm:t>
        <a:bodyPr/>
        <a:lstStyle/>
        <a:p>
          <a:endParaRPr lang="en-AU"/>
        </a:p>
      </dgm:t>
    </dgm:pt>
    <dgm:pt modelId="{76CC282A-EBE5-4C5F-A269-14E123DB47AA}" type="pres">
      <dgm:prSet presAssocID="{81CF8AA8-AFDC-4D53-8C12-5887FECA7215}" presName="parentText" presStyleLbl="alignNode1" presStyleIdx="2" presStyleCnt="6">
        <dgm:presLayoutVars>
          <dgm:chMax val="1"/>
          <dgm:bulletEnabled val="1"/>
        </dgm:presLayoutVars>
      </dgm:prSet>
      <dgm:spPr/>
      <dgm:t>
        <a:bodyPr/>
        <a:lstStyle/>
        <a:p>
          <a:endParaRPr lang="en-AU"/>
        </a:p>
      </dgm:t>
    </dgm:pt>
    <dgm:pt modelId="{E6C9E674-AEAD-4978-B6D0-A04219B1381E}" type="pres">
      <dgm:prSet presAssocID="{81CF8AA8-AFDC-4D53-8C12-5887FECA7215}" presName="descendantText" presStyleLbl="alignAcc1" presStyleIdx="2" presStyleCnt="6">
        <dgm:presLayoutVars>
          <dgm:bulletEnabled val="1"/>
        </dgm:presLayoutVars>
      </dgm:prSet>
      <dgm:spPr/>
      <dgm:t>
        <a:bodyPr/>
        <a:lstStyle/>
        <a:p>
          <a:endParaRPr lang="en-AU"/>
        </a:p>
      </dgm:t>
    </dgm:pt>
    <dgm:pt modelId="{4B168F8A-EF79-4023-B02F-16DA8026AFC1}" type="pres">
      <dgm:prSet presAssocID="{90076A8C-1122-406A-9595-0B34CDFD245B}" presName="sp" presStyleCnt="0"/>
      <dgm:spPr/>
      <dgm:t>
        <a:bodyPr/>
        <a:lstStyle/>
        <a:p>
          <a:endParaRPr lang="en-AU"/>
        </a:p>
      </dgm:t>
    </dgm:pt>
    <dgm:pt modelId="{4055D356-94C2-4BE9-B3E5-840C705E8FF3}" type="pres">
      <dgm:prSet presAssocID="{A3A04F8D-BE54-41BB-B68A-5985B97E9FCE}" presName="composite" presStyleCnt="0"/>
      <dgm:spPr/>
      <dgm:t>
        <a:bodyPr/>
        <a:lstStyle/>
        <a:p>
          <a:endParaRPr lang="en-AU"/>
        </a:p>
      </dgm:t>
    </dgm:pt>
    <dgm:pt modelId="{60A039B3-657C-41F1-A978-EDB04ABCFF3A}" type="pres">
      <dgm:prSet presAssocID="{A3A04F8D-BE54-41BB-B68A-5985B97E9FCE}" presName="parentText" presStyleLbl="alignNode1" presStyleIdx="3" presStyleCnt="6">
        <dgm:presLayoutVars>
          <dgm:chMax val="1"/>
          <dgm:bulletEnabled val="1"/>
        </dgm:presLayoutVars>
      </dgm:prSet>
      <dgm:spPr/>
      <dgm:t>
        <a:bodyPr/>
        <a:lstStyle/>
        <a:p>
          <a:endParaRPr lang="en-AU"/>
        </a:p>
      </dgm:t>
    </dgm:pt>
    <dgm:pt modelId="{E42A936F-9F1B-4686-AA7E-F0A6008614DD}" type="pres">
      <dgm:prSet presAssocID="{A3A04F8D-BE54-41BB-B68A-5985B97E9FCE}" presName="descendantText" presStyleLbl="alignAcc1" presStyleIdx="3" presStyleCnt="6">
        <dgm:presLayoutVars>
          <dgm:bulletEnabled val="1"/>
        </dgm:presLayoutVars>
      </dgm:prSet>
      <dgm:spPr/>
      <dgm:t>
        <a:bodyPr/>
        <a:lstStyle/>
        <a:p>
          <a:endParaRPr lang="en-AU"/>
        </a:p>
      </dgm:t>
    </dgm:pt>
    <dgm:pt modelId="{F419672F-9DEC-4115-981D-EFC4AE49550F}" type="pres">
      <dgm:prSet presAssocID="{96E93EB5-CEE2-4206-BE01-458C39255C16}" presName="sp" presStyleCnt="0"/>
      <dgm:spPr/>
      <dgm:t>
        <a:bodyPr/>
        <a:lstStyle/>
        <a:p>
          <a:endParaRPr lang="en-AU"/>
        </a:p>
      </dgm:t>
    </dgm:pt>
    <dgm:pt modelId="{031B7EB3-14FC-49CB-B6D4-447ACEA04279}" type="pres">
      <dgm:prSet presAssocID="{D4072F1B-A1B3-47CA-86E2-410C8B46940A}" presName="composite" presStyleCnt="0"/>
      <dgm:spPr/>
      <dgm:t>
        <a:bodyPr/>
        <a:lstStyle/>
        <a:p>
          <a:endParaRPr lang="en-AU"/>
        </a:p>
      </dgm:t>
    </dgm:pt>
    <dgm:pt modelId="{52C4A146-74BF-41A8-864D-7A05D863305C}" type="pres">
      <dgm:prSet presAssocID="{D4072F1B-A1B3-47CA-86E2-410C8B46940A}" presName="parentText" presStyleLbl="alignNode1" presStyleIdx="4" presStyleCnt="6">
        <dgm:presLayoutVars>
          <dgm:chMax val="1"/>
          <dgm:bulletEnabled val="1"/>
        </dgm:presLayoutVars>
      </dgm:prSet>
      <dgm:spPr/>
      <dgm:t>
        <a:bodyPr/>
        <a:lstStyle/>
        <a:p>
          <a:endParaRPr lang="en-AU"/>
        </a:p>
      </dgm:t>
    </dgm:pt>
    <dgm:pt modelId="{316F7454-51BA-4583-A3A7-5AD1E9CCD3BA}" type="pres">
      <dgm:prSet presAssocID="{D4072F1B-A1B3-47CA-86E2-410C8B46940A}" presName="descendantText" presStyleLbl="alignAcc1" presStyleIdx="4" presStyleCnt="6">
        <dgm:presLayoutVars>
          <dgm:bulletEnabled val="1"/>
        </dgm:presLayoutVars>
      </dgm:prSet>
      <dgm:spPr/>
      <dgm:t>
        <a:bodyPr/>
        <a:lstStyle/>
        <a:p>
          <a:endParaRPr lang="en-AU"/>
        </a:p>
      </dgm:t>
    </dgm:pt>
    <dgm:pt modelId="{7913221A-C9A4-4235-B8D8-B2623024F4C9}" type="pres">
      <dgm:prSet presAssocID="{8D998466-FF9C-449D-90D3-0327134A78BC}" presName="sp" presStyleCnt="0"/>
      <dgm:spPr/>
      <dgm:t>
        <a:bodyPr/>
        <a:lstStyle/>
        <a:p>
          <a:endParaRPr lang="en-AU"/>
        </a:p>
      </dgm:t>
    </dgm:pt>
    <dgm:pt modelId="{DB0B8DF2-0DF8-48FF-9743-CF2392A9C5FB}" type="pres">
      <dgm:prSet presAssocID="{473C9408-CE9D-411C-A372-63DD4B783B1B}" presName="composite" presStyleCnt="0"/>
      <dgm:spPr/>
      <dgm:t>
        <a:bodyPr/>
        <a:lstStyle/>
        <a:p>
          <a:endParaRPr lang="en-AU"/>
        </a:p>
      </dgm:t>
    </dgm:pt>
    <dgm:pt modelId="{8392E497-AF30-40B3-84F3-6888858CC6BD}" type="pres">
      <dgm:prSet presAssocID="{473C9408-CE9D-411C-A372-63DD4B783B1B}" presName="parentText" presStyleLbl="alignNode1" presStyleIdx="5" presStyleCnt="6">
        <dgm:presLayoutVars>
          <dgm:chMax val="1"/>
          <dgm:bulletEnabled val="1"/>
        </dgm:presLayoutVars>
      </dgm:prSet>
      <dgm:spPr/>
      <dgm:t>
        <a:bodyPr/>
        <a:lstStyle/>
        <a:p>
          <a:endParaRPr lang="en-AU"/>
        </a:p>
      </dgm:t>
    </dgm:pt>
    <dgm:pt modelId="{BD1C9F16-5C07-4ED4-B522-856FF3F3A1C3}" type="pres">
      <dgm:prSet presAssocID="{473C9408-CE9D-411C-A372-63DD4B783B1B}" presName="descendantText" presStyleLbl="alignAcc1" presStyleIdx="5" presStyleCnt="6">
        <dgm:presLayoutVars>
          <dgm:bulletEnabled val="1"/>
        </dgm:presLayoutVars>
      </dgm:prSet>
      <dgm:spPr/>
      <dgm:t>
        <a:bodyPr/>
        <a:lstStyle/>
        <a:p>
          <a:endParaRPr lang="en-AU"/>
        </a:p>
      </dgm:t>
    </dgm:pt>
  </dgm:ptLst>
  <dgm:cxnLst>
    <dgm:cxn modelId="{84EFA561-E698-48A0-BF33-29E0535C382E}" srcId="{473C9408-CE9D-411C-A372-63DD4B783B1B}" destId="{F6CCE56F-2002-4273-8262-DA43C363A1B8}" srcOrd="1" destOrd="0" parTransId="{276405B1-FFCF-4435-BAF9-87F6BD625304}" sibTransId="{CFBE813F-5B76-45D2-888C-45FD3958AA26}"/>
    <dgm:cxn modelId="{19402E49-9294-42E2-9833-431B1054291F}" type="presOf" srcId="{2BDEF126-C513-45FF-BF59-789752FD30E6}" destId="{8A8D7ACD-623C-47E7-936A-EB3871E00A0F}" srcOrd="0" destOrd="1" presId="urn:microsoft.com/office/officeart/2005/8/layout/chevron2"/>
    <dgm:cxn modelId="{50801F95-3437-4972-8DE9-648410447781}" type="presOf" srcId="{B4AB7747-7A59-4857-BBD7-7C754CCE4828}" destId="{8A8D7ACD-623C-47E7-936A-EB3871E00A0F}" srcOrd="0" destOrd="0" presId="urn:microsoft.com/office/officeart/2005/8/layout/chevron2"/>
    <dgm:cxn modelId="{C194E1AC-7AD1-4CC2-AB30-53457F0C13D8}" srcId="{2C27CEC3-4F2C-4834-B5B5-1E3CD63835BB}" destId="{C01CC347-0C96-4646-B529-8F006A6DC48F}" srcOrd="2" destOrd="0" parTransId="{7BF66F41-180D-403C-B8F4-F97124DD8EAC}" sibTransId="{4414E565-76F3-499A-8267-46B0B6050341}"/>
    <dgm:cxn modelId="{C9520904-9B70-46BB-B31D-FB2773A08AD8}" type="presOf" srcId="{C0C47EEE-7D92-4591-A3A0-1CFFDC2D259A}" destId="{0243DBBA-B0DE-4993-A98D-6108C2DEA267}" srcOrd="0" destOrd="0" presId="urn:microsoft.com/office/officeart/2005/8/layout/chevron2"/>
    <dgm:cxn modelId="{6C140D04-9F5B-4927-B3FA-02CC0EB381F4}" srcId="{DE4F03A3-F831-4F05-8B2F-5D622C2D433E}" destId="{A3A04F8D-BE54-41BB-B68A-5985B97E9FCE}" srcOrd="3" destOrd="0" parTransId="{78C27C24-A219-4AC4-98EA-869B9D1EB004}" sibTransId="{96E93EB5-CEE2-4206-BE01-458C39255C16}"/>
    <dgm:cxn modelId="{6FD28F39-0856-440E-928E-3D32046511E4}" type="presOf" srcId="{F6CCE56F-2002-4273-8262-DA43C363A1B8}" destId="{BD1C9F16-5C07-4ED4-B522-856FF3F3A1C3}" srcOrd="0" destOrd="1" presId="urn:microsoft.com/office/officeart/2005/8/layout/chevron2"/>
    <dgm:cxn modelId="{95A6C10A-AB8C-446F-929A-EFC971FB0408}" type="presOf" srcId="{FE921EBE-B7C9-4D94-82BA-9A1FAEF67140}" destId="{E42A936F-9F1B-4686-AA7E-F0A6008614DD}" srcOrd="0" destOrd="2" presId="urn:microsoft.com/office/officeart/2005/8/layout/chevron2"/>
    <dgm:cxn modelId="{00A7E4B6-500C-47DE-A7FD-B63B85B7DAC4}" type="presOf" srcId="{A592B5F3-B2D4-41B3-B89A-9C62FDC20947}" destId="{316F7454-51BA-4583-A3A7-5AD1E9CCD3BA}" srcOrd="0" destOrd="1" presId="urn:microsoft.com/office/officeart/2005/8/layout/chevron2"/>
    <dgm:cxn modelId="{FC3E9372-6E16-46D7-9766-643BD2E53D4D}" srcId="{C0C47EEE-7D92-4591-A3A0-1CFFDC2D259A}" destId="{2BDEF126-C513-45FF-BF59-789752FD30E6}" srcOrd="1" destOrd="0" parTransId="{E0A5BB7F-E245-4446-A969-382819E49EDB}" sibTransId="{B5748B59-3339-4709-8D8E-EC4DE05CBCCE}"/>
    <dgm:cxn modelId="{5D13460C-279A-4B1A-BB99-393C0353D3C0}" srcId="{2C27CEC3-4F2C-4834-B5B5-1E3CD63835BB}" destId="{ED7CC645-85B0-44A0-B1B7-AF43B86BBFAF}" srcOrd="3" destOrd="0" parTransId="{09B85374-D1C6-481E-B286-ABAB519CB362}" sibTransId="{287B88AE-4CB6-45A7-94E1-9346701C1B7F}"/>
    <dgm:cxn modelId="{344BEE6E-A0BC-452A-BD29-A504BD86254A}" type="presOf" srcId="{F69C2BDB-42B5-47E9-98AC-122BA2BFA96E}" destId="{E42A936F-9F1B-4686-AA7E-F0A6008614DD}" srcOrd="0" destOrd="0" presId="urn:microsoft.com/office/officeart/2005/8/layout/chevron2"/>
    <dgm:cxn modelId="{65B30938-574B-4B49-A068-6FBAE9F22713}" type="presOf" srcId="{81CF8AA8-AFDC-4D53-8C12-5887FECA7215}" destId="{76CC282A-EBE5-4C5F-A269-14E123DB47AA}" srcOrd="0" destOrd="0" presId="urn:microsoft.com/office/officeart/2005/8/layout/chevron2"/>
    <dgm:cxn modelId="{48CC1BCE-90B8-4BBC-8443-738860128534}" srcId="{D4072F1B-A1B3-47CA-86E2-410C8B46940A}" destId="{618ECAE4-61B6-41D1-91DF-CC4C187F4337}" srcOrd="0" destOrd="0" parTransId="{50D983E5-E91E-405A-BCA2-ED3617469094}" sibTransId="{F1F16BB4-03A2-438B-8E14-EE430202778D}"/>
    <dgm:cxn modelId="{06D661B0-4342-4805-9D32-4836762E6992}" srcId="{2C27CEC3-4F2C-4834-B5B5-1E3CD63835BB}" destId="{8C95ECAD-446A-4451-89B6-7D9AF095B23F}" srcOrd="0" destOrd="0" parTransId="{12DCF72A-A62B-48CC-98D4-1202BCFE8CB6}" sibTransId="{BC9CD9C1-C814-404B-9F93-0EBA5E091420}"/>
    <dgm:cxn modelId="{F4D2ABB2-54C9-465F-9FE7-056BC8FAC1C2}" type="presOf" srcId="{DE4F03A3-F831-4F05-8B2F-5D622C2D433E}" destId="{C6CD4646-E89C-4ACD-9F75-7F35999F0D84}" srcOrd="0" destOrd="0" presId="urn:microsoft.com/office/officeart/2005/8/layout/chevron2"/>
    <dgm:cxn modelId="{0A97F366-C1A7-4BDE-B934-6B98E5ADEA82}" type="presOf" srcId="{D09A50BE-0601-4A58-ADC3-629BCB206A40}" destId="{8A8D7ACD-623C-47E7-936A-EB3871E00A0F}" srcOrd="0" destOrd="2" presId="urn:microsoft.com/office/officeart/2005/8/layout/chevron2"/>
    <dgm:cxn modelId="{A81793BB-7FD3-4E84-A136-8A6B8BA40D9C}" srcId="{473C9408-CE9D-411C-A372-63DD4B783B1B}" destId="{FB9BDF2F-D22E-409E-AD60-3568733A8689}" srcOrd="0" destOrd="0" parTransId="{B010871B-778C-4145-B8F6-A980ABC991B3}" sibTransId="{B1BF1B84-66DF-41B4-89EA-DE13ACCF67DB}"/>
    <dgm:cxn modelId="{6BA1A654-7A9E-49A5-A443-681E674BA257}" type="presOf" srcId="{B9D30BB5-B1AE-4301-9F2C-A125433C98EE}" destId="{E6C9E674-AEAD-4978-B6D0-A04219B1381E}" srcOrd="0" destOrd="0" presId="urn:microsoft.com/office/officeart/2005/8/layout/chevron2"/>
    <dgm:cxn modelId="{E3CE0934-F742-4E7F-92B2-B76BDD23842D}" type="presOf" srcId="{ED7CC645-85B0-44A0-B1B7-AF43B86BBFAF}" destId="{3913144C-A89D-4052-BD05-942D8DF26C63}" srcOrd="0" destOrd="3" presId="urn:microsoft.com/office/officeart/2005/8/layout/chevron2"/>
    <dgm:cxn modelId="{BC53EB51-C8C4-4BDB-AB98-FCBF2A71CAED}" srcId="{A3A04F8D-BE54-41BB-B68A-5985B97E9FCE}" destId="{7398ED17-0162-453B-81C1-AD9A514BFE56}" srcOrd="1" destOrd="0" parTransId="{A338DAD2-274B-4B83-92C5-5FD0D58467B1}" sibTransId="{7CDBC1B8-C0D1-4F81-9A4A-70BC49878E59}"/>
    <dgm:cxn modelId="{4A369CBB-2636-422B-A92D-58F5E5B2325B}" srcId="{DE4F03A3-F831-4F05-8B2F-5D622C2D433E}" destId="{473C9408-CE9D-411C-A372-63DD4B783B1B}" srcOrd="5" destOrd="0" parTransId="{08FE0AF1-243E-47D3-B77E-63C2CF1C8019}" sibTransId="{9E918E94-95E2-4BEE-8A6C-33857887946E}"/>
    <dgm:cxn modelId="{A9FB787D-3725-402B-ACB4-BE6102056DAE}" srcId="{C0C47EEE-7D92-4591-A3A0-1CFFDC2D259A}" destId="{D09A50BE-0601-4A58-ADC3-629BCB206A40}" srcOrd="2" destOrd="0" parTransId="{26DDCF63-3F2C-42D0-B468-64B3F151F338}" sibTransId="{9A1FCD0D-D016-4A7E-BB2F-B6409F92ED4E}"/>
    <dgm:cxn modelId="{7433A63D-AE96-42DB-A9A7-7076FFE6D028}" srcId="{A3A04F8D-BE54-41BB-B68A-5985B97E9FCE}" destId="{FE921EBE-B7C9-4D94-82BA-9A1FAEF67140}" srcOrd="2" destOrd="0" parTransId="{2AC678BE-FD9D-4C1A-9F13-F1924C7112F2}" sibTransId="{696BCE2C-C1A6-4AAD-9564-4F594CEE74C3}"/>
    <dgm:cxn modelId="{5F76C1A3-C93C-4483-ABDB-7A966EA015C5}" type="presOf" srcId="{618ECAE4-61B6-41D1-91DF-CC4C187F4337}" destId="{316F7454-51BA-4583-A3A7-5AD1E9CCD3BA}" srcOrd="0" destOrd="0" presId="urn:microsoft.com/office/officeart/2005/8/layout/chevron2"/>
    <dgm:cxn modelId="{0F41FC6D-D15F-4A93-A5CE-D2BC6B7C755C}" type="presOf" srcId="{E06AE442-F72D-420B-A4C6-C66D4E06B49E}" destId="{BD1C9F16-5C07-4ED4-B522-856FF3F3A1C3}" srcOrd="0" destOrd="2" presId="urn:microsoft.com/office/officeart/2005/8/layout/chevron2"/>
    <dgm:cxn modelId="{0E56DBA0-120B-4DD5-9D96-21A0ADB13385}" srcId="{DE4F03A3-F831-4F05-8B2F-5D622C2D433E}" destId="{D4072F1B-A1B3-47CA-86E2-410C8B46940A}" srcOrd="4" destOrd="0" parTransId="{D80872E6-C2C6-4B71-A2FE-80586FC60903}" sibTransId="{8D998466-FF9C-449D-90D3-0327134A78BC}"/>
    <dgm:cxn modelId="{90C792D1-C49C-45BC-912B-1A568B61673F}" srcId="{473C9408-CE9D-411C-A372-63DD4B783B1B}" destId="{E06AE442-F72D-420B-A4C6-C66D4E06B49E}" srcOrd="2" destOrd="0" parTransId="{87362F49-BB6F-4F96-824C-B2FFAEDFF453}" sibTransId="{4BD27ADF-7135-42D4-B762-E39D91EF2F81}"/>
    <dgm:cxn modelId="{ADAA5875-D739-4823-98BA-605382F3431D}" type="presOf" srcId="{DF476979-4475-483D-A62E-583D4844BAAA}" destId="{E6C9E674-AEAD-4978-B6D0-A04219B1381E}" srcOrd="0" destOrd="1" presId="urn:microsoft.com/office/officeart/2005/8/layout/chevron2"/>
    <dgm:cxn modelId="{BFF3D857-204A-40D6-92B3-5D1154F354E4}" srcId="{2C27CEC3-4F2C-4834-B5B5-1E3CD63835BB}" destId="{39395C07-261B-484D-A81D-E34B96DF6E68}" srcOrd="1" destOrd="0" parTransId="{46047B8F-159B-4D4F-A51D-DB2FDB948622}" sibTransId="{566165A9-D639-45F2-AF50-F0AAD79B1F4B}"/>
    <dgm:cxn modelId="{06697C60-89B0-439A-9FE1-13396CF15223}" type="presOf" srcId="{7398ED17-0162-453B-81C1-AD9A514BFE56}" destId="{E42A936F-9F1B-4686-AA7E-F0A6008614DD}" srcOrd="0" destOrd="1" presId="urn:microsoft.com/office/officeart/2005/8/layout/chevron2"/>
    <dgm:cxn modelId="{BD78D906-5C74-474F-9A4B-728791BAB18B}" type="presOf" srcId="{64A23191-FB20-4816-9D6D-CB371D8CE4DC}" destId="{E6C9E674-AEAD-4978-B6D0-A04219B1381E}" srcOrd="0" destOrd="3" presId="urn:microsoft.com/office/officeart/2005/8/layout/chevron2"/>
    <dgm:cxn modelId="{B980EB96-F6DF-486B-9228-33D5A18053D1}" srcId="{81CF8AA8-AFDC-4D53-8C12-5887FECA7215}" destId="{DF476979-4475-483D-A62E-583D4844BAAA}" srcOrd="1" destOrd="0" parTransId="{EB6DD8B0-4D08-4F9F-A41A-D89B7453D7B6}" sibTransId="{7D2BDED2-12B6-4EC9-8953-FC5B05D59D2C}"/>
    <dgm:cxn modelId="{1DD63C86-4491-4F9B-B3D6-B6D62EC2C706}" type="presOf" srcId="{FB9BDF2F-D22E-409E-AD60-3568733A8689}" destId="{BD1C9F16-5C07-4ED4-B522-856FF3F3A1C3}" srcOrd="0" destOrd="0" presId="urn:microsoft.com/office/officeart/2005/8/layout/chevron2"/>
    <dgm:cxn modelId="{0C78A488-8286-46B5-8C9D-357ED2ADFED5}" srcId="{DE4F03A3-F831-4F05-8B2F-5D622C2D433E}" destId="{81CF8AA8-AFDC-4D53-8C12-5887FECA7215}" srcOrd="2" destOrd="0" parTransId="{CB1070E0-44D6-4D47-B0AA-B38004A0A6C5}" sibTransId="{90076A8C-1122-406A-9595-0B34CDFD245B}"/>
    <dgm:cxn modelId="{9B687F96-E4DF-442B-A272-E6D74624AEB8}" srcId="{81CF8AA8-AFDC-4D53-8C12-5887FECA7215}" destId="{B9D30BB5-B1AE-4301-9F2C-A125433C98EE}" srcOrd="0" destOrd="0" parTransId="{FF817B82-4723-4E5B-B3AF-1C2A2A6C011E}" sibTransId="{A22C5755-CA8F-4A4D-B7D2-0B1ECF701163}"/>
    <dgm:cxn modelId="{34D68752-B066-4AEF-B538-42B03D3889AA}" type="presOf" srcId="{C01CC347-0C96-4646-B529-8F006A6DC48F}" destId="{3913144C-A89D-4052-BD05-942D8DF26C63}" srcOrd="0" destOrd="2" presId="urn:microsoft.com/office/officeart/2005/8/layout/chevron2"/>
    <dgm:cxn modelId="{278BAB50-AA92-4185-BF2A-F95CDBD2B7F0}" type="presOf" srcId="{8C95ECAD-446A-4451-89B6-7D9AF095B23F}" destId="{3913144C-A89D-4052-BD05-942D8DF26C63}" srcOrd="0" destOrd="0" presId="urn:microsoft.com/office/officeart/2005/8/layout/chevron2"/>
    <dgm:cxn modelId="{4A7F14B0-332B-45CB-A821-2CF4C10CCD5D}" type="presOf" srcId="{2C27CEC3-4F2C-4834-B5B5-1E3CD63835BB}" destId="{6387D2EE-C2F9-486F-943F-D5025318F54D}" srcOrd="0" destOrd="0" presId="urn:microsoft.com/office/officeart/2005/8/layout/chevron2"/>
    <dgm:cxn modelId="{090F371F-9980-4B35-B505-B582329695C3}" srcId="{DE4F03A3-F831-4F05-8B2F-5D622C2D433E}" destId="{2C27CEC3-4F2C-4834-B5B5-1E3CD63835BB}" srcOrd="0" destOrd="0" parTransId="{F4D9F445-3B25-4AFB-AE3F-B92AFB4DC00A}" sibTransId="{2C0E2908-89D2-4263-AEBA-891B840DF664}"/>
    <dgm:cxn modelId="{F99DE023-8786-4E34-9578-74D3B46E91C9}" srcId="{DE4F03A3-F831-4F05-8B2F-5D622C2D433E}" destId="{C0C47EEE-7D92-4591-A3A0-1CFFDC2D259A}" srcOrd="1" destOrd="0" parTransId="{F43FB4BB-947F-4AEC-B5A1-B7BC95810A31}" sibTransId="{FB01899D-F446-414C-A25A-393DB5A00786}"/>
    <dgm:cxn modelId="{3E7827AF-69F1-4F3F-8B6D-1BD0398C40C0}" srcId="{D4072F1B-A1B3-47CA-86E2-410C8B46940A}" destId="{A592B5F3-B2D4-41B3-B89A-9C62FDC20947}" srcOrd="1" destOrd="0" parTransId="{25A3FF74-31FD-4FC5-8989-B988EA01573C}" sibTransId="{FF2B2B34-DF5D-4C54-9BEF-73CD63E1EEE4}"/>
    <dgm:cxn modelId="{D1B32BC0-5F01-43E0-9E7A-50A03FA7E641}" srcId="{A3A04F8D-BE54-41BB-B68A-5985B97E9FCE}" destId="{F69C2BDB-42B5-47E9-98AC-122BA2BFA96E}" srcOrd="0" destOrd="0" parTransId="{64F24AE2-18FF-4724-AE1C-31CF6CA0B436}" sibTransId="{02F2AF03-62C4-4008-BC17-001291B0E559}"/>
    <dgm:cxn modelId="{9573C95D-0865-4FD1-9C57-9773FF24FC20}" type="presOf" srcId="{473C9408-CE9D-411C-A372-63DD4B783B1B}" destId="{8392E497-AF30-40B3-84F3-6888858CC6BD}" srcOrd="0" destOrd="0" presId="urn:microsoft.com/office/officeart/2005/8/layout/chevron2"/>
    <dgm:cxn modelId="{86783EE1-1E05-4FEF-9AD9-9A45AA33B977}" srcId="{81CF8AA8-AFDC-4D53-8C12-5887FECA7215}" destId="{64A23191-FB20-4816-9D6D-CB371D8CE4DC}" srcOrd="3" destOrd="0" parTransId="{1FF9320D-55B8-4450-A9E0-CC0A118A13DB}" sibTransId="{1215C027-CB09-4761-84E0-08CF094E6B00}"/>
    <dgm:cxn modelId="{C38209F8-9E84-465C-B18E-0ED241347643}" srcId="{C0C47EEE-7D92-4591-A3A0-1CFFDC2D259A}" destId="{B4AB7747-7A59-4857-BBD7-7C754CCE4828}" srcOrd="0" destOrd="0" parTransId="{D1E50EF5-1AB0-4105-9655-AAAE08610EC4}" sibTransId="{8EA11D50-E497-40A8-904C-8D38E933F043}"/>
    <dgm:cxn modelId="{B8A92D97-FCCB-413F-BF2A-B7549EC3602B}" srcId="{D4072F1B-A1B3-47CA-86E2-410C8B46940A}" destId="{58105CBE-2144-41A9-B3E7-84F955D1992A}" srcOrd="2" destOrd="0" parTransId="{E19F43B2-1897-4787-81FB-C056BA8B4CA0}" sibTransId="{9A5D2C5A-3FCE-4AE0-8848-F7A598EAFC2E}"/>
    <dgm:cxn modelId="{FAC3684F-80B5-4737-9E3E-792C999095CF}" type="presOf" srcId="{2B22B561-ED33-491E-9714-9388E4907EE0}" destId="{E6C9E674-AEAD-4978-B6D0-A04219B1381E}" srcOrd="0" destOrd="2" presId="urn:microsoft.com/office/officeart/2005/8/layout/chevron2"/>
    <dgm:cxn modelId="{026AAF98-8BFC-4DD9-A76D-2C0CFB6FF56B}" type="presOf" srcId="{39395C07-261B-484D-A81D-E34B96DF6E68}" destId="{3913144C-A89D-4052-BD05-942D8DF26C63}" srcOrd="0" destOrd="1" presId="urn:microsoft.com/office/officeart/2005/8/layout/chevron2"/>
    <dgm:cxn modelId="{1C360207-337A-4A8E-A13D-538A5ACD1E71}" srcId="{81CF8AA8-AFDC-4D53-8C12-5887FECA7215}" destId="{2B22B561-ED33-491E-9714-9388E4907EE0}" srcOrd="2" destOrd="0" parTransId="{5E17CE4F-D998-4674-BF97-F90094DAA5E0}" sibTransId="{2E2F7B4C-15FE-4FE2-B263-836782D3DBD2}"/>
    <dgm:cxn modelId="{F30D5B94-0D3F-4837-A70D-AA4B9C6A92BE}" type="presOf" srcId="{D4072F1B-A1B3-47CA-86E2-410C8B46940A}" destId="{52C4A146-74BF-41A8-864D-7A05D863305C}" srcOrd="0" destOrd="0" presId="urn:microsoft.com/office/officeart/2005/8/layout/chevron2"/>
    <dgm:cxn modelId="{CDAF38E3-1FDC-4BC2-9705-B578DEA2EE7C}" type="presOf" srcId="{58105CBE-2144-41A9-B3E7-84F955D1992A}" destId="{316F7454-51BA-4583-A3A7-5AD1E9CCD3BA}" srcOrd="0" destOrd="2" presId="urn:microsoft.com/office/officeart/2005/8/layout/chevron2"/>
    <dgm:cxn modelId="{7A5A5D05-E588-4633-AF9F-DA9B179C61FF}" type="presOf" srcId="{A3A04F8D-BE54-41BB-B68A-5985B97E9FCE}" destId="{60A039B3-657C-41F1-A978-EDB04ABCFF3A}" srcOrd="0" destOrd="0" presId="urn:microsoft.com/office/officeart/2005/8/layout/chevron2"/>
    <dgm:cxn modelId="{D2CF8CEE-6843-4E74-A7FF-524D642E8FCD}" type="presParOf" srcId="{C6CD4646-E89C-4ACD-9F75-7F35999F0D84}" destId="{C318F3AC-0787-4A33-ADFA-43250EBF735C}" srcOrd="0" destOrd="0" presId="urn:microsoft.com/office/officeart/2005/8/layout/chevron2"/>
    <dgm:cxn modelId="{8C42DE8A-02C4-4DC5-8409-711FC841F009}" type="presParOf" srcId="{C318F3AC-0787-4A33-ADFA-43250EBF735C}" destId="{6387D2EE-C2F9-486F-943F-D5025318F54D}" srcOrd="0" destOrd="0" presId="urn:microsoft.com/office/officeart/2005/8/layout/chevron2"/>
    <dgm:cxn modelId="{DE1AED3B-329D-44CD-AB2E-54D2D42BEEBA}" type="presParOf" srcId="{C318F3AC-0787-4A33-ADFA-43250EBF735C}" destId="{3913144C-A89D-4052-BD05-942D8DF26C63}" srcOrd="1" destOrd="0" presId="urn:microsoft.com/office/officeart/2005/8/layout/chevron2"/>
    <dgm:cxn modelId="{C64FB1DB-6BB1-44EE-A273-C7310EC8F08A}" type="presParOf" srcId="{C6CD4646-E89C-4ACD-9F75-7F35999F0D84}" destId="{6DC1508D-EBA6-4C77-AC30-ADA1213AB25C}" srcOrd="1" destOrd="0" presId="urn:microsoft.com/office/officeart/2005/8/layout/chevron2"/>
    <dgm:cxn modelId="{D65F8E24-37F5-4C36-BCA3-961C16C7939C}" type="presParOf" srcId="{C6CD4646-E89C-4ACD-9F75-7F35999F0D84}" destId="{4B871423-D6DE-44F5-8864-9627DAA25156}" srcOrd="2" destOrd="0" presId="urn:microsoft.com/office/officeart/2005/8/layout/chevron2"/>
    <dgm:cxn modelId="{B9E8F20D-F2C4-4B0A-A753-7E8D2BED57D4}" type="presParOf" srcId="{4B871423-D6DE-44F5-8864-9627DAA25156}" destId="{0243DBBA-B0DE-4993-A98D-6108C2DEA267}" srcOrd="0" destOrd="0" presId="urn:microsoft.com/office/officeart/2005/8/layout/chevron2"/>
    <dgm:cxn modelId="{969E64F8-DFEC-42D7-A2B3-7408EFA84D8D}" type="presParOf" srcId="{4B871423-D6DE-44F5-8864-9627DAA25156}" destId="{8A8D7ACD-623C-47E7-936A-EB3871E00A0F}" srcOrd="1" destOrd="0" presId="urn:microsoft.com/office/officeart/2005/8/layout/chevron2"/>
    <dgm:cxn modelId="{1C7EC979-569A-45EA-812E-0A0801933AA2}" type="presParOf" srcId="{C6CD4646-E89C-4ACD-9F75-7F35999F0D84}" destId="{C7FC0D2B-6F01-49AE-BE19-1CD53AE68E35}" srcOrd="3" destOrd="0" presId="urn:microsoft.com/office/officeart/2005/8/layout/chevron2"/>
    <dgm:cxn modelId="{D43E21F1-9FD6-4E43-B1EA-561D6ADD48AB}" type="presParOf" srcId="{C6CD4646-E89C-4ACD-9F75-7F35999F0D84}" destId="{371D048A-FD8E-40BC-AE83-17DFB6A16A3E}" srcOrd="4" destOrd="0" presId="urn:microsoft.com/office/officeart/2005/8/layout/chevron2"/>
    <dgm:cxn modelId="{0A638F6D-AA90-4BA5-952D-BDB4A899B55C}" type="presParOf" srcId="{371D048A-FD8E-40BC-AE83-17DFB6A16A3E}" destId="{76CC282A-EBE5-4C5F-A269-14E123DB47AA}" srcOrd="0" destOrd="0" presId="urn:microsoft.com/office/officeart/2005/8/layout/chevron2"/>
    <dgm:cxn modelId="{3CDF5CAB-E188-4BF2-A170-D25E3B7655D7}" type="presParOf" srcId="{371D048A-FD8E-40BC-AE83-17DFB6A16A3E}" destId="{E6C9E674-AEAD-4978-B6D0-A04219B1381E}" srcOrd="1" destOrd="0" presId="urn:microsoft.com/office/officeart/2005/8/layout/chevron2"/>
    <dgm:cxn modelId="{012BE9C9-E30E-4ACF-845E-4892C6B89769}" type="presParOf" srcId="{C6CD4646-E89C-4ACD-9F75-7F35999F0D84}" destId="{4B168F8A-EF79-4023-B02F-16DA8026AFC1}" srcOrd="5" destOrd="0" presId="urn:microsoft.com/office/officeart/2005/8/layout/chevron2"/>
    <dgm:cxn modelId="{DBFF5690-3A01-42D5-8244-3564AE98D568}" type="presParOf" srcId="{C6CD4646-E89C-4ACD-9F75-7F35999F0D84}" destId="{4055D356-94C2-4BE9-B3E5-840C705E8FF3}" srcOrd="6" destOrd="0" presId="urn:microsoft.com/office/officeart/2005/8/layout/chevron2"/>
    <dgm:cxn modelId="{D90AEF09-97D6-4E09-A730-A8330BCE3DDF}" type="presParOf" srcId="{4055D356-94C2-4BE9-B3E5-840C705E8FF3}" destId="{60A039B3-657C-41F1-A978-EDB04ABCFF3A}" srcOrd="0" destOrd="0" presId="urn:microsoft.com/office/officeart/2005/8/layout/chevron2"/>
    <dgm:cxn modelId="{91B1DEBD-968E-406B-B410-8D6468AC6E9A}" type="presParOf" srcId="{4055D356-94C2-4BE9-B3E5-840C705E8FF3}" destId="{E42A936F-9F1B-4686-AA7E-F0A6008614DD}" srcOrd="1" destOrd="0" presId="urn:microsoft.com/office/officeart/2005/8/layout/chevron2"/>
    <dgm:cxn modelId="{7771BBF0-F2F9-4F2F-AE71-40AE3780C962}" type="presParOf" srcId="{C6CD4646-E89C-4ACD-9F75-7F35999F0D84}" destId="{F419672F-9DEC-4115-981D-EFC4AE49550F}" srcOrd="7" destOrd="0" presId="urn:microsoft.com/office/officeart/2005/8/layout/chevron2"/>
    <dgm:cxn modelId="{CC7269EB-A781-4B8C-B3A1-0A96047B78DA}" type="presParOf" srcId="{C6CD4646-E89C-4ACD-9F75-7F35999F0D84}" destId="{031B7EB3-14FC-49CB-B6D4-447ACEA04279}" srcOrd="8" destOrd="0" presId="urn:microsoft.com/office/officeart/2005/8/layout/chevron2"/>
    <dgm:cxn modelId="{D8C408BA-F332-4E04-AC81-7470D83DA58B}" type="presParOf" srcId="{031B7EB3-14FC-49CB-B6D4-447ACEA04279}" destId="{52C4A146-74BF-41A8-864D-7A05D863305C}" srcOrd="0" destOrd="0" presId="urn:microsoft.com/office/officeart/2005/8/layout/chevron2"/>
    <dgm:cxn modelId="{F18ACC58-E902-4B08-8DE7-4D235BEC9F15}" type="presParOf" srcId="{031B7EB3-14FC-49CB-B6D4-447ACEA04279}" destId="{316F7454-51BA-4583-A3A7-5AD1E9CCD3BA}" srcOrd="1" destOrd="0" presId="urn:microsoft.com/office/officeart/2005/8/layout/chevron2"/>
    <dgm:cxn modelId="{C56184D3-FB21-4641-A6B6-FFBAE6EA3033}" type="presParOf" srcId="{C6CD4646-E89C-4ACD-9F75-7F35999F0D84}" destId="{7913221A-C9A4-4235-B8D8-B2623024F4C9}" srcOrd="9" destOrd="0" presId="urn:microsoft.com/office/officeart/2005/8/layout/chevron2"/>
    <dgm:cxn modelId="{AEEC49FA-C1DC-411F-B929-030FEA28719B}" type="presParOf" srcId="{C6CD4646-E89C-4ACD-9F75-7F35999F0D84}" destId="{DB0B8DF2-0DF8-48FF-9743-CF2392A9C5FB}" srcOrd="10" destOrd="0" presId="urn:microsoft.com/office/officeart/2005/8/layout/chevron2"/>
    <dgm:cxn modelId="{F3E53C2F-1996-4A5A-8E55-BFD95CA1537D}" type="presParOf" srcId="{DB0B8DF2-0DF8-48FF-9743-CF2392A9C5FB}" destId="{8392E497-AF30-40B3-84F3-6888858CC6BD}" srcOrd="0" destOrd="0" presId="urn:microsoft.com/office/officeart/2005/8/layout/chevron2"/>
    <dgm:cxn modelId="{A6D58385-93FF-4F3D-9F6F-EB95753AEF2B}" type="presParOf" srcId="{DB0B8DF2-0DF8-48FF-9743-CF2392A9C5FB}" destId="{BD1C9F16-5C07-4ED4-B522-856FF3F3A1C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7D2EE-C2F9-486F-943F-D5025318F54D}">
      <dsp:nvSpPr>
        <dsp:cNvPr id="0" name=""/>
        <dsp:cNvSpPr/>
      </dsp:nvSpPr>
      <dsp:spPr>
        <a:xfrm rot="5400000">
          <a:off x="-173183" y="177917"/>
          <a:ext cx="1154554" cy="80818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t>1.Identify  why</a:t>
          </a:r>
        </a:p>
      </dsp:txBody>
      <dsp:txXfrm rot="-5400000">
        <a:off x="0" y="408828"/>
        <a:ext cx="808188" cy="346366"/>
      </dsp:txXfrm>
    </dsp:sp>
    <dsp:sp modelId="{3913144C-A89D-4052-BD05-942D8DF26C63}">
      <dsp:nvSpPr>
        <dsp:cNvPr id="0" name=""/>
        <dsp:cNvSpPr/>
      </dsp:nvSpPr>
      <dsp:spPr>
        <a:xfrm rot="5400000">
          <a:off x="2810163" y="-1997241"/>
          <a:ext cx="750460" cy="4754411"/>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Identify the benefits</a:t>
          </a:r>
        </a:p>
        <a:p>
          <a:pPr marL="57150" lvl="1" indent="-57150" algn="l" defTabSz="444500">
            <a:lnSpc>
              <a:spcPct val="90000"/>
            </a:lnSpc>
            <a:spcBef>
              <a:spcPct val="0"/>
            </a:spcBef>
            <a:spcAft>
              <a:spcPct val="15000"/>
            </a:spcAft>
            <a:buChar char="••"/>
          </a:pPr>
          <a:r>
            <a:rPr lang="en-AU" sz="1000" kern="1200"/>
            <a:t>Help staff see the need to change</a:t>
          </a:r>
        </a:p>
        <a:p>
          <a:pPr marL="57150" lvl="1" indent="-57150" algn="l" defTabSz="444500">
            <a:lnSpc>
              <a:spcPct val="90000"/>
            </a:lnSpc>
            <a:spcBef>
              <a:spcPct val="0"/>
            </a:spcBef>
            <a:spcAft>
              <a:spcPct val="15000"/>
            </a:spcAft>
            <a:buChar char="••"/>
          </a:pPr>
          <a:r>
            <a:rPr lang="en-AU" sz="1000" kern="1200"/>
            <a:t>Secure support from senior management </a:t>
          </a:r>
        </a:p>
        <a:p>
          <a:pPr marL="57150" lvl="1" indent="-57150" algn="l" defTabSz="444500">
            <a:lnSpc>
              <a:spcPct val="90000"/>
            </a:lnSpc>
            <a:spcBef>
              <a:spcPct val="0"/>
            </a:spcBef>
            <a:spcAft>
              <a:spcPct val="15000"/>
            </a:spcAft>
            <a:buChar char="••"/>
          </a:pPr>
          <a:r>
            <a:rPr lang="en-AU" sz="1000" kern="1200"/>
            <a:t>Make it relevant</a:t>
          </a:r>
        </a:p>
      </dsp:txBody>
      <dsp:txXfrm rot="-5400000">
        <a:off x="808188" y="41368"/>
        <a:ext cx="4717777" cy="677192"/>
      </dsp:txXfrm>
    </dsp:sp>
    <dsp:sp modelId="{0243DBBA-B0DE-4993-A98D-6108C2DEA267}">
      <dsp:nvSpPr>
        <dsp:cNvPr id="0" name=""/>
        <dsp:cNvSpPr/>
      </dsp:nvSpPr>
      <dsp:spPr>
        <a:xfrm rot="5400000">
          <a:off x="-173183" y="1236703"/>
          <a:ext cx="1154554" cy="80818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1" kern="1200"/>
            <a:t>2. Develop Ideas</a:t>
          </a:r>
        </a:p>
      </dsp:txBody>
      <dsp:txXfrm rot="-5400000">
        <a:off x="0" y="1467614"/>
        <a:ext cx="808188" cy="346366"/>
      </dsp:txXfrm>
    </dsp:sp>
    <dsp:sp modelId="{8A8D7ACD-623C-47E7-936A-EB3871E00A0F}">
      <dsp:nvSpPr>
        <dsp:cNvPr id="0" name=""/>
        <dsp:cNvSpPr/>
      </dsp:nvSpPr>
      <dsp:spPr>
        <a:xfrm rot="5400000">
          <a:off x="2809966" y="-938258"/>
          <a:ext cx="750854" cy="4754411"/>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Survey staff / consult stakeholders</a:t>
          </a:r>
        </a:p>
        <a:p>
          <a:pPr marL="57150" lvl="1" indent="-57150" algn="l" defTabSz="444500">
            <a:lnSpc>
              <a:spcPct val="90000"/>
            </a:lnSpc>
            <a:spcBef>
              <a:spcPct val="0"/>
            </a:spcBef>
            <a:spcAft>
              <a:spcPct val="15000"/>
            </a:spcAft>
            <a:buChar char="••"/>
          </a:pPr>
          <a:r>
            <a:rPr lang="en-AU" sz="1000" kern="1200"/>
            <a:t>Identify champions, establish a 'green' committee</a:t>
          </a:r>
        </a:p>
        <a:p>
          <a:pPr marL="57150" lvl="1" indent="-57150" algn="l" defTabSz="444500">
            <a:lnSpc>
              <a:spcPct val="90000"/>
            </a:lnSpc>
            <a:spcBef>
              <a:spcPct val="0"/>
            </a:spcBef>
            <a:spcAft>
              <a:spcPct val="15000"/>
            </a:spcAft>
            <a:buChar char="••"/>
          </a:pPr>
          <a:r>
            <a:rPr lang="en-AU" sz="1000" kern="1200"/>
            <a:t>Develop a strategy, objectives and goals </a:t>
          </a:r>
        </a:p>
      </dsp:txBody>
      <dsp:txXfrm rot="-5400000">
        <a:off x="808188" y="1100174"/>
        <a:ext cx="4717757" cy="677546"/>
      </dsp:txXfrm>
    </dsp:sp>
    <dsp:sp modelId="{76CC282A-EBE5-4C5F-A269-14E123DB47AA}">
      <dsp:nvSpPr>
        <dsp:cNvPr id="0" name=""/>
        <dsp:cNvSpPr/>
      </dsp:nvSpPr>
      <dsp:spPr>
        <a:xfrm rot="5400000">
          <a:off x="-173183" y="2295488"/>
          <a:ext cx="1154554" cy="80818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1" kern="1200"/>
            <a:t>3. Build enthusiasm</a:t>
          </a:r>
        </a:p>
      </dsp:txBody>
      <dsp:txXfrm rot="-5400000">
        <a:off x="0" y="2526399"/>
        <a:ext cx="808188" cy="346366"/>
      </dsp:txXfrm>
    </dsp:sp>
    <dsp:sp modelId="{E6C9E674-AEAD-4978-B6D0-A04219B1381E}">
      <dsp:nvSpPr>
        <dsp:cNvPr id="0" name=""/>
        <dsp:cNvSpPr/>
      </dsp:nvSpPr>
      <dsp:spPr>
        <a:xfrm rot="5400000">
          <a:off x="2810163" y="120329"/>
          <a:ext cx="750460" cy="4754411"/>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 Develop a communications platform </a:t>
          </a:r>
        </a:p>
        <a:p>
          <a:pPr marL="57150" lvl="1" indent="-57150" algn="l" defTabSz="444500">
            <a:lnSpc>
              <a:spcPct val="90000"/>
            </a:lnSpc>
            <a:spcBef>
              <a:spcPct val="0"/>
            </a:spcBef>
            <a:spcAft>
              <a:spcPct val="15000"/>
            </a:spcAft>
            <a:buChar char="••"/>
          </a:pPr>
          <a:r>
            <a:rPr lang="en-AU" sz="1000" kern="1200"/>
            <a:t> Involve staff</a:t>
          </a:r>
          <a:endParaRPr lang="en-AU" sz="1000" u="sng" kern="1200">
            <a:solidFill>
              <a:srgbClr val="0070C0"/>
            </a:solidFill>
          </a:endParaRPr>
        </a:p>
        <a:p>
          <a:pPr marL="57150" lvl="1" indent="-57150" algn="l" defTabSz="444500">
            <a:lnSpc>
              <a:spcPct val="90000"/>
            </a:lnSpc>
            <a:spcBef>
              <a:spcPct val="0"/>
            </a:spcBef>
            <a:spcAft>
              <a:spcPct val="15000"/>
            </a:spcAft>
            <a:buChar char="••"/>
          </a:pPr>
          <a:r>
            <a:rPr lang="en-AU" sz="1000" kern="1200"/>
            <a:t> Coordinate with existing committees and departments</a:t>
          </a:r>
        </a:p>
        <a:p>
          <a:pPr marL="57150" lvl="1" indent="-57150" algn="l" defTabSz="444500">
            <a:lnSpc>
              <a:spcPct val="90000"/>
            </a:lnSpc>
            <a:spcBef>
              <a:spcPct val="0"/>
            </a:spcBef>
            <a:spcAft>
              <a:spcPct val="15000"/>
            </a:spcAft>
            <a:buChar char="••"/>
          </a:pPr>
          <a:r>
            <a:rPr lang="en-AU" sz="1000" kern="1200"/>
            <a:t>Keep messages simple</a:t>
          </a:r>
        </a:p>
      </dsp:txBody>
      <dsp:txXfrm rot="-5400000">
        <a:off x="808188" y="2158938"/>
        <a:ext cx="4717777" cy="677192"/>
      </dsp:txXfrm>
    </dsp:sp>
    <dsp:sp modelId="{60A039B3-657C-41F1-A978-EDB04ABCFF3A}">
      <dsp:nvSpPr>
        <dsp:cNvPr id="0" name=""/>
        <dsp:cNvSpPr/>
      </dsp:nvSpPr>
      <dsp:spPr>
        <a:xfrm rot="5400000">
          <a:off x="-173183" y="3354273"/>
          <a:ext cx="1154554" cy="80818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1" kern="1200"/>
            <a:t>4. Provide support</a:t>
          </a:r>
        </a:p>
      </dsp:txBody>
      <dsp:txXfrm rot="-5400000">
        <a:off x="0" y="3585184"/>
        <a:ext cx="808188" cy="346366"/>
      </dsp:txXfrm>
    </dsp:sp>
    <dsp:sp modelId="{E42A936F-9F1B-4686-AA7E-F0A6008614DD}">
      <dsp:nvSpPr>
        <dsp:cNvPr id="0" name=""/>
        <dsp:cNvSpPr/>
      </dsp:nvSpPr>
      <dsp:spPr>
        <a:xfrm rot="5400000">
          <a:off x="2810163" y="1179114"/>
          <a:ext cx="750460" cy="4754411"/>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Empower action</a:t>
          </a:r>
        </a:p>
        <a:p>
          <a:pPr marL="57150" lvl="1" indent="-57150" algn="l" defTabSz="444500">
            <a:lnSpc>
              <a:spcPct val="90000"/>
            </a:lnSpc>
            <a:spcBef>
              <a:spcPct val="0"/>
            </a:spcBef>
            <a:spcAft>
              <a:spcPct val="15000"/>
            </a:spcAft>
            <a:buChar char="••"/>
          </a:pPr>
          <a:r>
            <a:rPr lang="en-AU" sz="1000" kern="1200"/>
            <a:t>Remove barriers</a:t>
          </a:r>
        </a:p>
        <a:p>
          <a:pPr marL="57150" lvl="1" indent="-57150" algn="l" defTabSz="444500">
            <a:lnSpc>
              <a:spcPct val="90000"/>
            </a:lnSpc>
            <a:spcBef>
              <a:spcPct val="0"/>
            </a:spcBef>
            <a:spcAft>
              <a:spcPct val="15000"/>
            </a:spcAft>
            <a:buChar char="••"/>
          </a:pPr>
          <a:r>
            <a:rPr lang="en-AU" sz="1000" kern="1200"/>
            <a:t>Be realistic</a:t>
          </a:r>
        </a:p>
      </dsp:txBody>
      <dsp:txXfrm rot="-5400000">
        <a:off x="808188" y="3217723"/>
        <a:ext cx="4717777" cy="677192"/>
      </dsp:txXfrm>
    </dsp:sp>
    <dsp:sp modelId="{52C4A146-74BF-41A8-864D-7A05D863305C}">
      <dsp:nvSpPr>
        <dsp:cNvPr id="0" name=""/>
        <dsp:cNvSpPr/>
      </dsp:nvSpPr>
      <dsp:spPr>
        <a:xfrm rot="5400000">
          <a:off x="-173183" y="4413058"/>
          <a:ext cx="1154554" cy="80818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1" kern="1200"/>
            <a:t>5. Celebrate success!</a:t>
          </a:r>
        </a:p>
      </dsp:txBody>
      <dsp:txXfrm rot="-5400000">
        <a:off x="0" y="4643969"/>
        <a:ext cx="808188" cy="346366"/>
      </dsp:txXfrm>
    </dsp:sp>
    <dsp:sp modelId="{316F7454-51BA-4583-A3A7-5AD1E9CCD3BA}">
      <dsp:nvSpPr>
        <dsp:cNvPr id="0" name=""/>
        <dsp:cNvSpPr/>
      </dsp:nvSpPr>
      <dsp:spPr>
        <a:xfrm rot="5400000">
          <a:off x="2810163" y="2237899"/>
          <a:ext cx="750460" cy="4754411"/>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solidFill>
                <a:sysClr val="windowText" lastClr="000000"/>
              </a:solidFill>
              <a:latin typeface="+mn-lt"/>
            </a:rPr>
            <a:t>Generate and celebrate short-term wins</a:t>
          </a:r>
        </a:p>
        <a:p>
          <a:pPr marL="57150" lvl="1" indent="-57150" algn="l" defTabSz="444500">
            <a:lnSpc>
              <a:spcPct val="90000"/>
            </a:lnSpc>
            <a:spcBef>
              <a:spcPct val="0"/>
            </a:spcBef>
            <a:spcAft>
              <a:spcPct val="15000"/>
            </a:spcAft>
            <a:buChar char="••"/>
          </a:pPr>
          <a:r>
            <a:rPr lang="en-AU" sz="1000" kern="1200">
              <a:solidFill>
                <a:sysClr val="windowText" lastClr="000000"/>
              </a:solidFill>
              <a:latin typeface="+mn-lt"/>
            </a:rPr>
            <a:t>Communicate progress</a:t>
          </a:r>
        </a:p>
        <a:p>
          <a:pPr marL="57150" lvl="1" indent="-57150" algn="l" defTabSz="444500">
            <a:lnSpc>
              <a:spcPct val="90000"/>
            </a:lnSpc>
            <a:spcBef>
              <a:spcPct val="0"/>
            </a:spcBef>
            <a:spcAft>
              <a:spcPct val="15000"/>
            </a:spcAft>
            <a:buChar char="••"/>
          </a:pPr>
          <a:r>
            <a:rPr lang="en-AU" sz="1000" kern="1200">
              <a:solidFill>
                <a:sysClr val="windowText" lastClr="000000"/>
              </a:solidFill>
              <a:latin typeface="+mn-lt"/>
            </a:rPr>
            <a:t>Reward those who make success possible</a:t>
          </a:r>
        </a:p>
      </dsp:txBody>
      <dsp:txXfrm rot="-5400000">
        <a:off x="808188" y="4276508"/>
        <a:ext cx="4717777" cy="677192"/>
      </dsp:txXfrm>
    </dsp:sp>
    <dsp:sp modelId="{8392E497-AF30-40B3-84F3-6888858CC6BD}">
      <dsp:nvSpPr>
        <dsp:cNvPr id="0" name=""/>
        <dsp:cNvSpPr/>
      </dsp:nvSpPr>
      <dsp:spPr>
        <a:xfrm rot="5400000">
          <a:off x="-173183" y="5471844"/>
          <a:ext cx="1154554" cy="80818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1" kern="1200"/>
            <a:t>6. Reinforce the message</a:t>
          </a:r>
        </a:p>
      </dsp:txBody>
      <dsp:txXfrm rot="-5400000">
        <a:off x="0" y="5702755"/>
        <a:ext cx="808188" cy="346366"/>
      </dsp:txXfrm>
    </dsp:sp>
    <dsp:sp modelId="{BD1C9F16-5C07-4ED4-B522-856FF3F3A1C3}">
      <dsp:nvSpPr>
        <dsp:cNvPr id="0" name=""/>
        <dsp:cNvSpPr/>
      </dsp:nvSpPr>
      <dsp:spPr>
        <a:xfrm rot="5400000">
          <a:off x="2810163" y="3296685"/>
          <a:ext cx="750460" cy="4754411"/>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Anchor new approaches in the firm's culture</a:t>
          </a:r>
        </a:p>
        <a:p>
          <a:pPr marL="57150" lvl="1" indent="-57150" algn="l" defTabSz="444500">
            <a:lnSpc>
              <a:spcPct val="90000"/>
            </a:lnSpc>
            <a:spcBef>
              <a:spcPct val="0"/>
            </a:spcBef>
            <a:spcAft>
              <a:spcPct val="15000"/>
            </a:spcAft>
            <a:buChar char="••"/>
          </a:pPr>
          <a:r>
            <a:rPr lang="en-AU" sz="1000" kern="1200"/>
            <a:t>Integrate principles  into existing processes</a:t>
          </a:r>
        </a:p>
        <a:p>
          <a:pPr marL="57150" lvl="1" indent="-57150" algn="l" defTabSz="444500">
            <a:lnSpc>
              <a:spcPct val="90000"/>
            </a:lnSpc>
            <a:spcBef>
              <a:spcPct val="0"/>
            </a:spcBef>
            <a:spcAft>
              <a:spcPct val="15000"/>
            </a:spcAft>
            <a:buChar char="••"/>
          </a:pPr>
          <a:r>
            <a:rPr lang="en-AU" sz="1000" kern="1200"/>
            <a:t>Use wins and information from your campaigns in your ongoing sustainability plan</a:t>
          </a:r>
        </a:p>
      </dsp:txBody>
      <dsp:txXfrm rot="-5400000">
        <a:off x="808188" y="5335294"/>
        <a:ext cx="4717777" cy="6771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usLSA">
      <a:dk1>
        <a:sysClr val="windowText" lastClr="000000"/>
      </a:dk1>
      <a:lt1>
        <a:sysClr val="window" lastClr="FFFFFF"/>
      </a:lt1>
      <a:dk2>
        <a:srgbClr val="3F5627"/>
      </a:dk2>
      <a:lt2>
        <a:srgbClr val="DEFF8B"/>
      </a:lt2>
      <a:accent1>
        <a:srgbClr val="78A22F"/>
      </a:accent1>
      <a:accent2>
        <a:srgbClr val="6E5FA8"/>
      </a:accent2>
      <a:accent3>
        <a:srgbClr val="65C6C5"/>
      </a:accent3>
      <a:accent4>
        <a:srgbClr val="DEFF8B"/>
      </a:accent4>
      <a:accent5>
        <a:srgbClr val="3F5627"/>
      </a:accent5>
      <a:accent6>
        <a:srgbClr val="FFFFFF"/>
      </a:accent6>
      <a:hlink>
        <a:srgbClr val="6E5FA8"/>
      </a:hlink>
      <a:folHlink>
        <a:srgbClr val="65C6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706F-90E4-456B-BEB6-30E3D62A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AusLSA Template 2011</Template>
  <TotalTime>120</TotalTime>
  <Pages>7</Pages>
  <Words>1594</Words>
  <Characters>11984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ewilson</dc:creator>
  <cp:lastModifiedBy>ewilson</cp:lastModifiedBy>
  <cp:revision>5</cp:revision>
  <cp:lastPrinted>2013-02-13T02:07:00Z</cp:lastPrinted>
  <dcterms:created xsi:type="dcterms:W3CDTF">2012-12-18T00:20:00Z</dcterms:created>
  <dcterms:modified xsi:type="dcterms:W3CDTF">2013-02-13T03:56:00Z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0FAA8jIWMkClSc4fZS/jb/1XAR2cH69IeEswuiwRDyvhVPDJgVrLNETS44jTFhki6ruaX0Vb48xzMhrY
DHY8eA2snitQ/Y77Vfjm1JbksMrNmlE4RGh6VS5P6hg0tQPiVEmXsN6sfziao2Lyp7rsCIXSmOh3
35K6thplAZSx4PRefiLwnuzy4RlzFxwKdM30AIw5CbCM9HaK+pWV7kuWyMDt43TB+AxMqdiVTSMf
Cojoif9HJKAJmApaP</vt:lpwstr>
  </property>
  <property fmtid="{D5CDD505-2E9C-101B-9397-08002B2CF9AE}" pid="3" name="MAIL_MSG_ID2">
    <vt:lpwstr>xXEcd3WgkIzzWE9fkWF6wVM8Xm6gBgL+LVBCu0M2pa2MeS6w0FcOPJtmC/R
BXNcGuYLibB+YX4LbNgNcO0fuRe3ruaMhHjfDoozD1q39YWCiQG0aK0ktdA=</vt:lpwstr>
  </property>
  <property fmtid="{D5CDD505-2E9C-101B-9397-08002B2CF9AE}" pid="4" name="RESPONSE_SENDER_NAME">
    <vt:lpwstr>sAAAb0xRtPDW5Uvnv36sTytZmHrOJ1zIxpQSZFEU6Sc+Uco=</vt:lpwstr>
  </property>
  <property fmtid="{D5CDD505-2E9C-101B-9397-08002B2CF9AE}" pid="5" name="EMAIL_OWNER_ADDRESS">
    <vt:lpwstr>4AAA4Lxe55UJ0C8Uh3JGdp7N6RVaSnu9xB65ZbK4zz9+cEW0CULZw9vNXg==</vt:lpwstr>
  </property>
  <property fmtid="{D5CDD505-2E9C-101B-9397-08002B2CF9AE}" pid="6" name="GSK_DOCNUMBER">
    <vt:lpwstr>3409492_1.DOCX</vt:lpwstr>
  </property>
</Properties>
</file>